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5C1" w:rsidRPr="00AA076D" w:rsidRDefault="00AA076D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</w:t>
      </w:r>
      <w:r w:rsidRPr="00AA076D">
        <w:rPr>
          <w:rFonts w:ascii="Arial Black" w:hAnsi="Arial Black"/>
          <w:sz w:val="28"/>
          <w:szCs w:val="28"/>
        </w:rPr>
        <w:t xml:space="preserve">CRECE LA PRODUCCIÓN PROPIA DE ENERGÍA </w:t>
      </w:r>
      <w:r>
        <w:rPr>
          <w:rFonts w:ascii="Arial Black" w:hAnsi="Arial Black"/>
          <w:sz w:val="28"/>
          <w:szCs w:val="28"/>
        </w:rPr>
        <w:t xml:space="preserve">          </w:t>
      </w:r>
    </w:p>
    <w:p w:rsidR="00AA076D" w:rsidRPr="00AA076D" w:rsidRDefault="00AA076D">
      <w:pPr>
        <w:rPr>
          <w:rFonts w:ascii="Arial Black" w:hAnsi="Arial Black"/>
          <w:sz w:val="28"/>
          <w:szCs w:val="28"/>
        </w:rPr>
      </w:pPr>
      <w:r>
        <w:t xml:space="preserve">                               </w:t>
      </w:r>
      <w:r w:rsidRPr="00AA076D">
        <w:rPr>
          <w:rFonts w:ascii="Arial Black" w:hAnsi="Arial Black"/>
          <w:sz w:val="28"/>
          <w:szCs w:val="28"/>
        </w:rPr>
        <w:t xml:space="preserve">SUSTENTABLE </w:t>
      </w:r>
      <w:r>
        <w:rPr>
          <w:rFonts w:ascii="Arial Black" w:hAnsi="Arial Black"/>
          <w:sz w:val="28"/>
          <w:szCs w:val="28"/>
        </w:rPr>
        <w:t xml:space="preserve"> </w:t>
      </w:r>
      <w:r w:rsidRPr="00AA076D">
        <w:rPr>
          <w:rFonts w:ascii="Arial Black" w:hAnsi="Arial Black"/>
          <w:sz w:val="28"/>
          <w:szCs w:val="28"/>
        </w:rPr>
        <w:t>EN CHACO.</w:t>
      </w:r>
    </w:p>
    <w:p w:rsidR="00AA076D" w:rsidRDefault="00AA076D"/>
    <w:p w:rsidR="00AA076D" w:rsidRDefault="00AA076D">
      <w:r w:rsidRPr="00AA076D">
        <w:t>En la provincia están en construcción tres plantas de energía renovable, y una cuarta en proyección, que apuntalan el camino hacia el autoabastecimiento energético.</w:t>
      </w:r>
    </w:p>
    <w:p w:rsidR="005B392A" w:rsidRDefault="005B392A"/>
    <w:p w:rsidR="005B392A" w:rsidRDefault="00AA076D">
      <w:pPr>
        <w:rPr>
          <w:sz w:val="24"/>
          <w:szCs w:val="24"/>
        </w:rPr>
      </w:pPr>
      <w:r w:rsidRPr="00AA076D">
        <w:rPr>
          <w:sz w:val="24"/>
          <w:szCs w:val="24"/>
        </w:rPr>
        <w:t xml:space="preserve">El gobernador de Chaco, Domingo </w:t>
      </w:r>
      <w:proofErr w:type="spellStart"/>
      <w:r w:rsidRPr="00AA076D">
        <w:rPr>
          <w:sz w:val="24"/>
          <w:szCs w:val="24"/>
        </w:rPr>
        <w:t>Peppo</w:t>
      </w:r>
      <w:proofErr w:type="spellEnd"/>
      <w:r w:rsidRPr="00AA076D">
        <w:rPr>
          <w:sz w:val="24"/>
          <w:szCs w:val="24"/>
        </w:rPr>
        <w:t xml:space="preserve">, resaltó el avance de la provincia en la producción de energías renovables, a través de inversiones millonarias de capitales y privados, como así también con recursos provinciales. </w:t>
      </w:r>
    </w:p>
    <w:p w:rsidR="00AA076D" w:rsidRDefault="00AA076D">
      <w:pPr>
        <w:rPr>
          <w:sz w:val="24"/>
          <w:szCs w:val="24"/>
        </w:rPr>
      </w:pPr>
      <w:r w:rsidRPr="00AA076D">
        <w:rPr>
          <w:sz w:val="24"/>
          <w:szCs w:val="24"/>
        </w:rPr>
        <w:t>En la provincia están en construcción tres plantas de energía renovable, y una cuarta en proyección, que apuntalan el largo camino del Chaco hacia el autoabastecimiento energético</w:t>
      </w:r>
      <w:r w:rsidRPr="005B392A">
        <w:rPr>
          <w:rFonts w:ascii="Arial Black" w:hAnsi="Arial Black"/>
          <w:sz w:val="20"/>
          <w:szCs w:val="20"/>
        </w:rPr>
        <w:t>. “Estamos cimentando las bases para replantear el sistema energético de la provincia, con obras que nos permitirán tener producción propia de energía”</w:t>
      </w:r>
      <w:r w:rsidRPr="00AA076D">
        <w:rPr>
          <w:sz w:val="24"/>
          <w:szCs w:val="24"/>
        </w:rPr>
        <w:t>, destacó.</w:t>
      </w:r>
    </w:p>
    <w:p w:rsidR="005B392A" w:rsidRDefault="00AA076D">
      <w:pPr>
        <w:rPr>
          <w:sz w:val="24"/>
          <w:szCs w:val="24"/>
        </w:rPr>
      </w:pPr>
      <w:r w:rsidRPr="00AA076D">
        <w:rPr>
          <w:sz w:val="24"/>
          <w:szCs w:val="24"/>
        </w:rPr>
        <w:t xml:space="preserve">En el Chaco se encuentran en construcción dos plantas de bioenergía, que son parte del programa nacional de abastecimiento de energía eléctrica a partir de fuentes renovables (Renovar). </w:t>
      </w:r>
    </w:p>
    <w:p w:rsidR="005B392A" w:rsidRDefault="00AA076D">
      <w:pPr>
        <w:rPr>
          <w:sz w:val="24"/>
          <w:szCs w:val="24"/>
        </w:rPr>
      </w:pPr>
      <w:r w:rsidRPr="00AA076D">
        <w:rPr>
          <w:sz w:val="24"/>
          <w:szCs w:val="24"/>
        </w:rPr>
        <w:t xml:space="preserve">Son inversiones millonarias de dos empresas que ganaron la licitación para generar energía a partir de biomasa, que se sumarán al sistema de interconexión eléctrica nacional. Una de ellas es la empresa </w:t>
      </w:r>
      <w:proofErr w:type="spellStart"/>
      <w:r w:rsidRPr="00AA076D">
        <w:rPr>
          <w:sz w:val="24"/>
          <w:szCs w:val="24"/>
        </w:rPr>
        <w:t>Seismega</w:t>
      </w:r>
      <w:proofErr w:type="spellEnd"/>
      <w:r w:rsidRPr="00AA076D">
        <w:rPr>
          <w:sz w:val="24"/>
          <w:szCs w:val="24"/>
        </w:rPr>
        <w:t xml:space="preserve"> SA, que pertenece a </w:t>
      </w:r>
      <w:proofErr w:type="spellStart"/>
      <w:r w:rsidRPr="00AA076D">
        <w:rPr>
          <w:sz w:val="24"/>
          <w:szCs w:val="24"/>
        </w:rPr>
        <w:t>Unitan</w:t>
      </w:r>
      <w:proofErr w:type="spellEnd"/>
      <w:r w:rsidRPr="00AA076D">
        <w:rPr>
          <w:sz w:val="24"/>
          <w:szCs w:val="24"/>
        </w:rPr>
        <w:t xml:space="preserve"> SAIC y que se encuentra construyendo en el Parque Industrial Puerto Tirol. Esta planta generará </w:t>
      </w:r>
      <w:r w:rsidRPr="005B392A">
        <w:rPr>
          <w:rFonts w:ascii="Arial Black" w:hAnsi="Arial Black"/>
          <w:sz w:val="20"/>
          <w:szCs w:val="20"/>
        </w:rPr>
        <w:t>bioenergía a partir del desecho de la producción maderera, para mejorar el proceso productivo de extracción de taninos y un mayor aprovechamiento de la materia prima y el vapor del proceso para generar energía térmica y eléctrica</w:t>
      </w:r>
      <w:r w:rsidRPr="00AA076D">
        <w:rPr>
          <w:sz w:val="24"/>
          <w:szCs w:val="24"/>
        </w:rPr>
        <w:t xml:space="preserve">. </w:t>
      </w:r>
    </w:p>
    <w:p w:rsidR="00AA076D" w:rsidRDefault="00AA076D">
      <w:pPr>
        <w:rPr>
          <w:sz w:val="24"/>
          <w:szCs w:val="24"/>
        </w:rPr>
      </w:pPr>
      <w:r w:rsidRPr="00AA076D">
        <w:rPr>
          <w:sz w:val="24"/>
          <w:szCs w:val="24"/>
        </w:rPr>
        <w:t xml:space="preserve">Es una inversión superior a los 15 millones dólares, para producir 6,60 </w:t>
      </w:r>
      <w:proofErr w:type="spellStart"/>
      <w:r w:rsidRPr="00AA076D">
        <w:rPr>
          <w:sz w:val="24"/>
          <w:szCs w:val="24"/>
        </w:rPr>
        <w:t>mw</w:t>
      </w:r>
      <w:proofErr w:type="spellEnd"/>
      <w:r w:rsidRPr="00AA076D">
        <w:rPr>
          <w:sz w:val="24"/>
          <w:szCs w:val="24"/>
        </w:rPr>
        <w:t xml:space="preserve"> de energía. Asimismo, en la escondida comenzó a construirse la planta de la firma </w:t>
      </w:r>
      <w:proofErr w:type="spellStart"/>
      <w:r w:rsidRPr="00AA076D">
        <w:rPr>
          <w:sz w:val="24"/>
          <w:szCs w:val="24"/>
        </w:rPr>
        <w:t>Silvateam</w:t>
      </w:r>
      <w:proofErr w:type="spellEnd"/>
      <w:r w:rsidRPr="00AA076D">
        <w:rPr>
          <w:sz w:val="24"/>
          <w:szCs w:val="24"/>
        </w:rPr>
        <w:t xml:space="preserve"> Energías Renovables S.A., que es parte de </w:t>
      </w:r>
      <w:proofErr w:type="spellStart"/>
      <w:r w:rsidRPr="00AA076D">
        <w:rPr>
          <w:sz w:val="24"/>
          <w:szCs w:val="24"/>
        </w:rPr>
        <w:t>Indunor</w:t>
      </w:r>
      <w:proofErr w:type="spellEnd"/>
      <w:r w:rsidRPr="00AA076D">
        <w:rPr>
          <w:sz w:val="24"/>
          <w:szCs w:val="24"/>
        </w:rPr>
        <w:t xml:space="preserve"> </w:t>
      </w:r>
      <w:proofErr w:type="spellStart"/>
      <w:r w:rsidRPr="00AA076D">
        <w:rPr>
          <w:sz w:val="24"/>
          <w:szCs w:val="24"/>
        </w:rPr>
        <w:t>sa</w:t>
      </w:r>
      <w:proofErr w:type="spellEnd"/>
      <w:r w:rsidRPr="00AA076D">
        <w:rPr>
          <w:sz w:val="24"/>
          <w:szCs w:val="24"/>
        </w:rPr>
        <w:t xml:space="preserve">, con una inversión superior a los 20 millones de dólares. Esta planta tiene como objeto la generación de energía eléctrica a través del aprovechamiento del vapor generado en una central térmica de biomasa y producirá un total de 10 </w:t>
      </w:r>
      <w:proofErr w:type="spellStart"/>
      <w:r w:rsidRPr="00AA076D">
        <w:rPr>
          <w:sz w:val="24"/>
          <w:szCs w:val="24"/>
        </w:rPr>
        <w:t>mw</w:t>
      </w:r>
      <w:proofErr w:type="spellEnd"/>
      <w:r w:rsidRPr="005B392A">
        <w:rPr>
          <w:rFonts w:ascii="Arial Black" w:hAnsi="Arial Black"/>
          <w:sz w:val="20"/>
          <w:szCs w:val="20"/>
        </w:rPr>
        <w:t>, lo que equivale a lo que consumen 10 mil hogares.</w:t>
      </w:r>
      <w:r w:rsidRPr="00AA076D">
        <w:rPr>
          <w:sz w:val="24"/>
          <w:szCs w:val="24"/>
        </w:rPr>
        <w:t xml:space="preserve"> Estas inversiones fueron posibles, además, porque desde el gobierno del Chaco se estimuló la radicación de empresas, y desde </w:t>
      </w:r>
      <w:proofErr w:type="spellStart"/>
      <w:r w:rsidRPr="00AA076D">
        <w:rPr>
          <w:sz w:val="24"/>
          <w:szCs w:val="24"/>
        </w:rPr>
        <w:t>secheep</w:t>
      </w:r>
      <w:proofErr w:type="spellEnd"/>
      <w:r w:rsidRPr="00AA076D">
        <w:rPr>
          <w:sz w:val="24"/>
          <w:szCs w:val="24"/>
        </w:rPr>
        <w:t xml:space="preserve"> se trabajó para dar la factibilidad técnica que les permita proyectar el desembolso de capitales. “Es un camino que lo empezamos a </w:t>
      </w:r>
      <w:r w:rsidRPr="00AA076D">
        <w:rPr>
          <w:sz w:val="24"/>
          <w:szCs w:val="24"/>
        </w:rPr>
        <w:lastRenderedPageBreak/>
        <w:t xml:space="preserve">desarrollar en estos últimos años, planteándonos el de desafío de que chaco pueda ser productor propio de su energía, y hay empresas que están apostando muy fuerte en la provincia, porque preparamos el escenario para que se puedan radicar”, expresó </w:t>
      </w:r>
      <w:proofErr w:type="spellStart"/>
      <w:r w:rsidRPr="00AA076D">
        <w:rPr>
          <w:sz w:val="24"/>
          <w:szCs w:val="24"/>
        </w:rPr>
        <w:t>Peppo</w:t>
      </w:r>
      <w:proofErr w:type="spellEnd"/>
      <w:r w:rsidRPr="00AA076D">
        <w:rPr>
          <w:sz w:val="24"/>
          <w:szCs w:val="24"/>
        </w:rPr>
        <w:t>.</w:t>
      </w:r>
    </w:p>
    <w:p w:rsidR="00AA076D" w:rsidRPr="00AA076D" w:rsidRDefault="00AA076D">
      <w:pPr>
        <w:rPr>
          <w:sz w:val="24"/>
          <w:szCs w:val="24"/>
        </w:rPr>
      </w:pPr>
    </w:p>
    <w:p w:rsidR="00AA076D" w:rsidRPr="00AA076D" w:rsidRDefault="00AA076D">
      <w:pPr>
        <w:rPr>
          <w:rFonts w:ascii="Arial Black" w:hAnsi="Arial Black"/>
        </w:rPr>
      </w:pPr>
      <w:r w:rsidRPr="00AA076D">
        <w:rPr>
          <w:rFonts w:ascii="Arial Black" w:hAnsi="Arial Black"/>
        </w:rPr>
        <w:t>PRIMERA PLANTA HÍBRIDA SOLAR/ TÉRMICA.</w:t>
      </w:r>
    </w:p>
    <w:p w:rsidR="005B392A" w:rsidRPr="005B392A" w:rsidRDefault="00AA076D">
      <w:pPr>
        <w:rPr>
          <w:rFonts w:ascii="Arial Black" w:hAnsi="Arial Black"/>
          <w:sz w:val="20"/>
          <w:szCs w:val="20"/>
        </w:rPr>
      </w:pPr>
      <w:r w:rsidRPr="00AA076D">
        <w:rPr>
          <w:sz w:val="24"/>
          <w:szCs w:val="24"/>
        </w:rPr>
        <w:t xml:space="preserve">Por otro lado, ya está en etapa de finalización la construcción de una planta híbrida de energía térmica, primera en la provincia y la región. La obra, instalada en </w:t>
      </w:r>
      <w:r w:rsidR="005B392A" w:rsidRPr="00AA076D">
        <w:rPr>
          <w:sz w:val="24"/>
          <w:szCs w:val="24"/>
        </w:rPr>
        <w:t>comandancia fría</w:t>
      </w:r>
      <w:r w:rsidRPr="00AA076D">
        <w:rPr>
          <w:sz w:val="24"/>
          <w:szCs w:val="24"/>
        </w:rPr>
        <w:t xml:space="preserve">, es trascendental para la comunidad, ya que permitirá suministrar </w:t>
      </w:r>
      <w:r w:rsidRPr="005B392A">
        <w:rPr>
          <w:rFonts w:ascii="Arial Black" w:hAnsi="Arial Black"/>
          <w:sz w:val="20"/>
          <w:szCs w:val="20"/>
        </w:rPr>
        <w:t xml:space="preserve">energía suficiente y de calidad para las 450 familias que viven en la zona. </w:t>
      </w:r>
    </w:p>
    <w:p w:rsidR="00AA076D" w:rsidRDefault="00AA076D">
      <w:pPr>
        <w:rPr>
          <w:sz w:val="24"/>
          <w:szCs w:val="24"/>
        </w:rPr>
      </w:pPr>
      <w:r w:rsidRPr="00AA076D">
        <w:rPr>
          <w:sz w:val="24"/>
          <w:szCs w:val="24"/>
        </w:rPr>
        <w:t xml:space="preserve">Actualmente, la localidad se abastece de energía eléctrica generada a través de una central térmica conformada por grupos electrógenos los mismos funcionan dentro del pueblo y al ser maquinas con muchos años de uso generan contaminación sonora, radiación térmica y humos producto de la combustión. Y con esta planta, se producirá energía a través de un sistema fotovoltaico de paneles solares en conjunto con dos generadores de energía, a través de combustible </w:t>
      </w:r>
      <w:r w:rsidR="005B392A" w:rsidRPr="00AA076D">
        <w:rPr>
          <w:sz w:val="24"/>
          <w:szCs w:val="24"/>
        </w:rPr>
        <w:t>diésel</w:t>
      </w:r>
      <w:r w:rsidRPr="00AA076D">
        <w:rPr>
          <w:sz w:val="24"/>
          <w:szCs w:val="24"/>
        </w:rPr>
        <w:t xml:space="preserve">, lo que permitirá una potencia instalada de 730 </w:t>
      </w:r>
      <w:proofErr w:type="spellStart"/>
      <w:r w:rsidRPr="00AA076D">
        <w:rPr>
          <w:sz w:val="24"/>
          <w:szCs w:val="24"/>
        </w:rPr>
        <w:t>kva</w:t>
      </w:r>
      <w:proofErr w:type="spellEnd"/>
      <w:r w:rsidRPr="00AA076D">
        <w:rPr>
          <w:sz w:val="24"/>
          <w:szCs w:val="24"/>
        </w:rPr>
        <w:t xml:space="preserve"> km. </w:t>
      </w:r>
    </w:p>
    <w:p w:rsidR="00AA076D" w:rsidRDefault="00AA076D">
      <w:pPr>
        <w:rPr>
          <w:sz w:val="24"/>
          <w:szCs w:val="24"/>
        </w:rPr>
      </w:pPr>
    </w:p>
    <w:p w:rsidR="00AA076D" w:rsidRPr="00AA076D" w:rsidRDefault="00AA076D">
      <w:pPr>
        <w:rPr>
          <w:rFonts w:ascii="Arial Black" w:hAnsi="Arial Black"/>
        </w:rPr>
      </w:pPr>
      <w:r w:rsidRPr="00AA076D">
        <w:rPr>
          <w:rFonts w:ascii="Arial Black" w:hAnsi="Arial Black"/>
        </w:rPr>
        <w:t>FUTURA PLANTA SOLAR.</w:t>
      </w:r>
    </w:p>
    <w:p w:rsidR="00AA076D" w:rsidRDefault="00AA076D">
      <w:pPr>
        <w:rPr>
          <w:sz w:val="24"/>
          <w:szCs w:val="24"/>
        </w:rPr>
      </w:pPr>
      <w:r w:rsidRPr="00AA076D">
        <w:rPr>
          <w:sz w:val="24"/>
          <w:szCs w:val="24"/>
        </w:rPr>
        <w:t xml:space="preserve">Asimismo, se encuentra en proyección la instalación de una planta de energía fotovoltaica, que estará ubicada a 8 kilómetros de Presidencia Roque Sáenz Peña, sobre la </w:t>
      </w:r>
      <w:bookmarkStart w:id="0" w:name="_GoBack"/>
      <w:bookmarkEnd w:id="0"/>
      <w:r w:rsidRPr="00AA076D">
        <w:rPr>
          <w:sz w:val="24"/>
          <w:szCs w:val="24"/>
        </w:rPr>
        <w:t xml:space="preserve">RN n° 95 (hacia Villa Ángela). Esta inversión –superior a los 10 millones de pesos- será llevada adelante por la empresa Albares Energía S.A., firma española adjudicataria de la última licitación de </w:t>
      </w:r>
      <w:proofErr w:type="spellStart"/>
      <w:r w:rsidRPr="00AA076D">
        <w:rPr>
          <w:sz w:val="24"/>
          <w:szCs w:val="24"/>
        </w:rPr>
        <w:t>ronovar</w:t>
      </w:r>
      <w:proofErr w:type="spellEnd"/>
      <w:r w:rsidRPr="00AA076D">
        <w:rPr>
          <w:sz w:val="24"/>
          <w:szCs w:val="24"/>
        </w:rPr>
        <w:t xml:space="preserve"> 3, para la generación de 10 </w:t>
      </w:r>
      <w:proofErr w:type="spellStart"/>
      <w:r w:rsidRPr="00AA076D">
        <w:rPr>
          <w:sz w:val="24"/>
          <w:szCs w:val="24"/>
        </w:rPr>
        <w:t>mw</w:t>
      </w:r>
      <w:proofErr w:type="spellEnd"/>
      <w:r w:rsidRPr="00AA076D">
        <w:rPr>
          <w:sz w:val="24"/>
          <w:szCs w:val="24"/>
        </w:rPr>
        <w:t xml:space="preserve">. </w:t>
      </w:r>
      <w:r w:rsidRPr="005B392A">
        <w:rPr>
          <w:rFonts w:ascii="Arial Black" w:hAnsi="Arial Black"/>
          <w:sz w:val="20"/>
          <w:szCs w:val="20"/>
        </w:rPr>
        <w:t>“La obra se estaría iniciando para fin de año y es una propuesta más de energía renovable que nos va posicionando como productores de energía”</w:t>
      </w:r>
      <w:r w:rsidRPr="00AA076D">
        <w:rPr>
          <w:sz w:val="24"/>
          <w:szCs w:val="24"/>
        </w:rPr>
        <w:t xml:space="preserve">, expresó </w:t>
      </w:r>
      <w:proofErr w:type="spellStart"/>
      <w:r w:rsidRPr="00AA076D">
        <w:rPr>
          <w:sz w:val="24"/>
          <w:szCs w:val="24"/>
        </w:rPr>
        <w:t>Peppo</w:t>
      </w:r>
      <w:proofErr w:type="spellEnd"/>
      <w:r w:rsidRPr="00AA076D">
        <w:rPr>
          <w:sz w:val="24"/>
          <w:szCs w:val="24"/>
        </w:rPr>
        <w:t>.</w:t>
      </w:r>
    </w:p>
    <w:p w:rsidR="00AA076D" w:rsidRDefault="00AA076D">
      <w:pPr>
        <w:rPr>
          <w:sz w:val="24"/>
          <w:szCs w:val="24"/>
        </w:rPr>
      </w:pPr>
    </w:p>
    <w:p w:rsidR="00AA076D" w:rsidRPr="00AA076D" w:rsidRDefault="00AA076D">
      <w:pPr>
        <w:rPr>
          <w:rFonts w:ascii="Arial Black" w:hAnsi="Arial Black"/>
        </w:rPr>
      </w:pPr>
      <w:r w:rsidRPr="00AA076D">
        <w:rPr>
          <w:rFonts w:ascii="Arial Black" w:hAnsi="Arial Black"/>
        </w:rPr>
        <w:t>ENERGÍA SOLAR EN ZONAS RURALES.</w:t>
      </w:r>
    </w:p>
    <w:p w:rsidR="00AA076D" w:rsidRDefault="00AA076D">
      <w:pPr>
        <w:rPr>
          <w:sz w:val="24"/>
          <w:szCs w:val="24"/>
        </w:rPr>
      </w:pPr>
      <w:r w:rsidRPr="00AA076D">
        <w:rPr>
          <w:sz w:val="24"/>
          <w:szCs w:val="24"/>
        </w:rPr>
        <w:t>Aquí, además, se viene ejecutando el proyecto de energías renovables en mercados rurales (</w:t>
      </w:r>
      <w:proofErr w:type="spellStart"/>
      <w:r w:rsidRPr="00AA076D">
        <w:rPr>
          <w:sz w:val="24"/>
          <w:szCs w:val="24"/>
        </w:rPr>
        <w:t>Permer</w:t>
      </w:r>
      <w:proofErr w:type="spellEnd"/>
      <w:r w:rsidRPr="00AA076D">
        <w:rPr>
          <w:sz w:val="24"/>
          <w:szCs w:val="24"/>
        </w:rPr>
        <w:t xml:space="preserve">), que tiene por objetivo proveer de energía eléctrica a usuarios dispersos con generación individual por sistemas solares para usos cotidianos (lámparas para iluminación con tecnología led, conexión de radio AM-FM, disponibilidad de conexión cargador de celular, disponibilidad de conexión para boyero eléctrico, ventilador de 12 </w:t>
      </w:r>
      <w:r w:rsidRPr="00AA076D">
        <w:rPr>
          <w:sz w:val="24"/>
          <w:szCs w:val="24"/>
        </w:rPr>
        <w:lastRenderedPageBreak/>
        <w:t>voltios y algunas horas para utilizar televisor de tecnología led). Este programa se lleva adelante con financiamiento nacional, en donde la provincia realiza el aporte técnico y logístico</w:t>
      </w:r>
      <w:r>
        <w:rPr>
          <w:sz w:val="24"/>
          <w:szCs w:val="24"/>
        </w:rPr>
        <w:t xml:space="preserve"> para la ejecución de las </w:t>
      </w:r>
      <w:r w:rsidR="005B392A">
        <w:rPr>
          <w:sz w:val="24"/>
          <w:szCs w:val="24"/>
        </w:rPr>
        <w:t>obras.</w:t>
      </w:r>
    </w:p>
    <w:p w:rsidR="00AA076D" w:rsidRDefault="00AA076D">
      <w:pPr>
        <w:rPr>
          <w:sz w:val="24"/>
          <w:szCs w:val="24"/>
        </w:rPr>
      </w:pPr>
    </w:p>
    <w:p w:rsidR="00AA076D" w:rsidRPr="00AA076D" w:rsidRDefault="00AA076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Pr="00AA076D">
        <w:rPr>
          <w:sz w:val="18"/>
          <w:szCs w:val="18"/>
        </w:rPr>
        <w:t>Fuente: revista nuevas energías.</w:t>
      </w:r>
    </w:p>
    <w:p w:rsidR="00AA076D" w:rsidRPr="00AA076D" w:rsidRDefault="00AA076D">
      <w:pPr>
        <w:rPr>
          <w:sz w:val="24"/>
          <w:szCs w:val="24"/>
        </w:rPr>
      </w:pPr>
    </w:p>
    <w:sectPr w:rsidR="00AA076D" w:rsidRPr="00AA07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76D"/>
    <w:rsid w:val="005B392A"/>
    <w:rsid w:val="006F55C1"/>
    <w:rsid w:val="00AA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756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</dc:creator>
  <cp:lastModifiedBy>Gustavo</cp:lastModifiedBy>
  <cp:revision>1</cp:revision>
  <dcterms:created xsi:type="dcterms:W3CDTF">2020-01-31T13:09:00Z</dcterms:created>
  <dcterms:modified xsi:type="dcterms:W3CDTF">2020-01-31T13:25:00Z</dcterms:modified>
</cp:coreProperties>
</file>