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CA" w:rsidRPr="003E09D9" w:rsidRDefault="00AA6ECA" w:rsidP="00B35B39">
      <w:pPr>
        <w:shd w:val="clear" w:color="auto" w:fill="FFFFFF"/>
        <w:spacing w:after="100" w:afterAutospacing="1" w:line="240" w:lineRule="auto"/>
        <w:outlineLvl w:val="0"/>
        <w:rPr>
          <w:rFonts w:asciiTheme="majorHAnsi" w:eastAsia="Times New Roman" w:hAnsiTheme="majorHAnsi" w:cs="Arial"/>
          <w:b/>
          <w:bCs/>
          <w:color w:val="333333"/>
          <w:kern w:val="36"/>
          <w:sz w:val="48"/>
          <w:szCs w:val="48"/>
          <w:lang w:eastAsia="es-ES"/>
        </w:rPr>
      </w:pPr>
      <w:r w:rsidRPr="003E09D9">
        <w:rPr>
          <w:rFonts w:asciiTheme="majorHAnsi" w:eastAsia="Times New Roman" w:hAnsiTheme="majorHAnsi" w:cs="Arial"/>
          <w:b/>
          <w:bCs/>
          <w:color w:val="333333"/>
          <w:kern w:val="36"/>
          <w:sz w:val="48"/>
          <w:szCs w:val="48"/>
          <w:lang w:eastAsia="es-ES"/>
        </w:rPr>
        <w:t xml:space="preserve"> Atención usuarios:</w:t>
      </w:r>
    </w:p>
    <w:p w:rsidR="00B35B39" w:rsidRPr="003E09D9" w:rsidRDefault="00AA6ECA" w:rsidP="00B35B39">
      <w:pPr>
        <w:shd w:val="clear" w:color="auto" w:fill="FFFFFF"/>
        <w:spacing w:after="100" w:afterAutospacing="1" w:line="240" w:lineRule="auto"/>
        <w:outlineLvl w:val="0"/>
        <w:rPr>
          <w:rFonts w:asciiTheme="majorHAnsi" w:eastAsia="Times New Roman" w:hAnsiTheme="majorHAnsi" w:cs="Arial"/>
          <w:b/>
          <w:bCs/>
          <w:color w:val="333333"/>
          <w:kern w:val="36"/>
          <w:sz w:val="36"/>
          <w:szCs w:val="36"/>
          <w:lang w:eastAsia="es-ES"/>
        </w:rPr>
      </w:pPr>
      <w:r w:rsidRPr="003E09D9">
        <w:rPr>
          <w:rFonts w:asciiTheme="majorHAnsi" w:eastAsia="Times New Roman" w:hAnsiTheme="majorHAnsi" w:cs="Arial"/>
          <w:b/>
          <w:bCs/>
          <w:color w:val="333333"/>
          <w:kern w:val="36"/>
          <w:sz w:val="36"/>
          <w:szCs w:val="36"/>
          <w:lang w:eastAsia="es-ES"/>
        </w:rPr>
        <w:t xml:space="preserve">                                            </w:t>
      </w:r>
      <w:r w:rsidR="00B35B39" w:rsidRPr="003E09D9">
        <w:rPr>
          <w:rFonts w:asciiTheme="majorHAnsi" w:eastAsia="Times New Roman" w:hAnsiTheme="majorHAnsi" w:cs="Arial"/>
          <w:b/>
          <w:bCs/>
          <w:color w:val="333333"/>
          <w:kern w:val="36"/>
          <w:sz w:val="36"/>
          <w:szCs w:val="36"/>
          <w:lang w:eastAsia="es-ES"/>
        </w:rPr>
        <w:t>Consejos para contratar un instalador</w:t>
      </w:r>
    </w:p>
    <w:p w:rsidR="00AA6ECA" w:rsidRPr="00D8656D" w:rsidRDefault="00AA6ECA" w:rsidP="00B35B39">
      <w:pPr>
        <w:shd w:val="clear" w:color="auto" w:fill="FFFFFF"/>
        <w:spacing w:after="0" w:line="240" w:lineRule="auto"/>
        <w:rPr>
          <w:rFonts w:asciiTheme="majorHAnsi" w:eastAsia="Times New Roman" w:hAnsiTheme="majorHAnsi" w:cs="Arial"/>
          <w:color w:val="333333"/>
          <w:sz w:val="24"/>
          <w:szCs w:val="24"/>
          <w:lang w:eastAsia="es-ES"/>
        </w:rPr>
      </w:pPr>
      <w:r w:rsidRPr="00D8656D">
        <w:rPr>
          <w:rFonts w:asciiTheme="majorHAnsi" w:eastAsia="Times New Roman" w:hAnsiTheme="majorHAnsi" w:cs="Arial"/>
          <w:color w:val="333333"/>
          <w:sz w:val="24"/>
          <w:szCs w:val="24"/>
          <w:lang w:eastAsia="es-ES"/>
        </w:rPr>
        <w:t xml:space="preserve">Con la </w:t>
      </w:r>
      <w:r w:rsidR="00B35B39" w:rsidRPr="00D8656D">
        <w:rPr>
          <w:rFonts w:asciiTheme="majorHAnsi" w:eastAsia="Times New Roman" w:hAnsiTheme="majorHAnsi" w:cs="Arial"/>
          <w:color w:val="333333"/>
          <w:sz w:val="24"/>
          <w:szCs w:val="24"/>
          <w:lang w:eastAsia="es-ES"/>
        </w:rPr>
        <w:t>Llega</w:t>
      </w:r>
      <w:r w:rsidRPr="00D8656D">
        <w:rPr>
          <w:rFonts w:asciiTheme="majorHAnsi" w:eastAsia="Times New Roman" w:hAnsiTheme="majorHAnsi" w:cs="Arial"/>
          <w:color w:val="333333"/>
          <w:sz w:val="24"/>
          <w:szCs w:val="24"/>
          <w:lang w:eastAsia="es-ES"/>
        </w:rPr>
        <w:t xml:space="preserve">da del verano uno piensa en </w:t>
      </w:r>
      <w:r w:rsidR="00D8656D" w:rsidRPr="00D8656D">
        <w:rPr>
          <w:rFonts w:asciiTheme="majorHAnsi" w:eastAsia="Times New Roman" w:hAnsiTheme="majorHAnsi" w:cs="Arial"/>
          <w:color w:val="333333"/>
          <w:sz w:val="24"/>
          <w:szCs w:val="24"/>
          <w:lang w:eastAsia="es-ES"/>
        </w:rPr>
        <w:t>cómo</w:t>
      </w:r>
      <w:r w:rsidR="00B35B39" w:rsidRPr="00D8656D">
        <w:rPr>
          <w:rFonts w:asciiTheme="majorHAnsi" w:eastAsia="Times New Roman" w:hAnsiTheme="majorHAnsi" w:cs="Arial"/>
          <w:color w:val="333333"/>
          <w:sz w:val="24"/>
          <w:szCs w:val="24"/>
          <w:lang w:eastAsia="es-ES"/>
        </w:rPr>
        <w:t xml:space="preserve"> contratar a un técnico para realizar la instalación</w:t>
      </w:r>
      <w:r w:rsidRPr="00D8656D">
        <w:rPr>
          <w:rFonts w:asciiTheme="majorHAnsi" w:eastAsia="Times New Roman" w:hAnsiTheme="majorHAnsi" w:cs="Arial"/>
          <w:color w:val="333333"/>
          <w:sz w:val="24"/>
          <w:szCs w:val="24"/>
          <w:lang w:eastAsia="es-ES"/>
        </w:rPr>
        <w:t xml:space="preserve"> de nuestros equipos,</w:t>
      </w:r>
      <w:r w:rsidR="00B35B39" w:rsidRPr="00D8656D">
        <w:rPr>
          <w:rFonts w:asciiTheme="majorHAnsi" w:eastAsia="Times New Roman" w:hAnsiTheme="majorHAnsi" w:cs="Arial"/>
          <w:color w:val="333333"/>
          <w:sz w:val="24"/>
          <w:szCs w:val="24"/>
          <w:lang w:eastAsia="es-ES"/>
        </w:rPr>
        <w:t xml:space="preserve"> o</w:t>
      </w:r>
      <w:r w:rsidRPr="00D8656D">
        <w:rPr>
          <w:rFonts w:asciiTheme="majorHAnsi" w:eastAsia="Times New Roman" w:hAnsiTheme="majorHAnsi" w:cs="Arial"/>
          <w:color w:val="333333"/>
          <w:sz w:val="24"/>
          <w:szCs w:val="24"/>
          <w:lang w:eastAsia="es-ES"/>
        </w:rPr>
        <w:t xml:space="preserve"> el  mantenimiento de los mismos, y comenzamos </w:t>
      </w:r>
      <w:r w:rsidR="00B35B39" w:rsidRPr="00D8656D">
        <w:rPr>
          <w:rFonts w:asciiTheme="majorHAnsi" w:eastAsia="Times New Roman" w:hAnsiTheme="majorHAnsi" w:cs="Arial"/>
          <w:color w:val="333333"/>
          <w:sz w:val="24"/>
          <w:szCs w:val="24"/>
          <w:lang w:eastAsia="es-ES"/>
        </w:rPr>
        <w:t xml:space="preserve"> a pensar en cómo elegir </w:t>
      </w:r>
      <w:r w:rsidRPr="00D8656D">
        <w:rPr>
          <w:rFonts w:asciiTheme="majorHAnsi" w:eastAsia="Times New Roman" w:hAnsiTheme="majorHAnsi" w:cs="Arial"/>
          <w:color w:val="333333"/>
          <w:sz w:val="24"/>
          <w:szCs w:val="24"/>
          <w:lang w:eastAsia="es-ES"/>
        </w:rPr>
        <w:t xml:space="preserve">a un instalador  profesional. </w:t>
      </w:r>
    </w:p>
    <w:p w:rsidR="00B35B39" w:rsidRPr="00D8656D" w:rsidRDefault="00AA6ECA" w:rsidP="00B35B39">
      <w:pPr>
        <w:shd w:val="clear" w:color="auto" w:fill="FFFFFF"/>
        <w:spacing w:after="0" w:line="240" w:lineRule="auto"/>
        <w:rPr>
          <w:rFonts w:asciiTheme="majorHAnsi" w:eastAsia="Times New Roman" w:hAnsiTheme="majorHAnsi" w:cs="Arial"/>
          <w:color w:val="333333"/>
          <w:sz w:val="24"/>
          <w:szCs w:val="24"/>
          <w:lang w:eastAsia="es-ES"/>
        </w:rPr>
      </w:pPr>
      <w:r w:rsidRPr="00D8656D">
        <w:rPr>
          <w:rFonts w:asciiTheme="majorHAnsi" w:eastAsia="Times New Roman" w:hAnsiTheme="majorHAnsi" w:cs="Arial"/>
          <w:color w:val="333333"/>
          <w:sz w:val="24"/>
          <w:szCs w:val="24"/>
          <w:lang w:eastAsia="es-ES"/>
        </w:rPr>
        <w:t>E</w:t>
      </w:r>
      <w:r w:rsidR="00B35B39" w:rsidRPr="00D8656D">
        <w:rPr>
          <w:rFonts w:asciiTheme="majorHAnsi" w:eastAsia="Times New Roman" w:hAnsiTheme="majorHAnsi" w:cs="Arial"/>
          <w:color w:val="333333"/>
          <w:sz w:val="24"/>
          <w:szCs w:val="24"/>
          <w:lang w:eastAsia="es-ES"/>
        </w:rPr>
        <w:t>s normal que se nos pueda pasar por la mente algún pensamiento de de</w:t>
      </w:r>
      <w:r w:rsidR="0024017C" w:rsidRPr="00D8656D">
        <w:rPr>
          <w:rFonts w:asciiTheme="majorHAnsi" w:eastAsia="Times New Roman" w:hAnsiTheme="majorHAnsi" w:cs="Arial"/>
          <w:color w:val="333333"/>
          <w:sz w:val="24"/>
          <w:szCs w:val="24"/>
          <w:lang w:eastAsia="es-ES"/>
        </w:rPr>
        <w:t>sconfianza cuando no tenemos</w:t>
      </w:r>
      <w:r w:rsidR="00E34F91" w:rsidRPr="00D8656D">
        <w:rPr>
          <w:rFonts w:asciiTheme="majorHAnsi" w:eastAsia="Times New Roman" w:hAnsiTheme="majorHAnsi" w:cs="Arial"/>
          <w:color w:val="333333"/>
          <w:sz w:val="24"/>
          <w:szCs w:val="24"/>
          <w:lang w:eastAsia="es-ES"/>
        </w:rPr>
        <w:t xml:space="preserve"> una</w:t>
      </w:r>
      <w:r w:rsidR="0024017C" w:rsidRPr="00D8656D">
        <w:rPr>
          <w:rFonts w:asciiTheme="majorHAnsi" w:eastAsia="Times New Roman" w:hAnsiTheme="majorHAnsi" w:cs="Arial"/>
          <w:color w:val="333333"/>
          <w:sz w:val="24"/>
          <w:szCs w:val="24"/>
          <w:lang w:eastAsia="es-ES"/>
        </w:rPr>
        <w:t xml:space="preserve"> idea de dónde buscar. Por tal motivo, este artículo intentará ayudar en la</w:t>
      </w:r>
      <w:r w:rsidR="00B35B39" w:rsidRPr="00D8656D">
        <w:rPr>
          <w:rFonts w:asciiTheme="majorHAnsi" w:eastAsia="Times New Roman" w:hAnsiTheme="majorHAnsi" w:cs="Arial"/>
          <w:color w:val="333333"/>
          <w:sz w:val="24"/>
          <w:szCs w:val="24"/>
          <w:lang w:eastAsia="es-ES"/>
        </w:rPr>
        <w:t xml:space="preserve"> búsqueda para</w:t>
      </w:r>
      <w:r w:rsidR="0024017C" w:rsidRPr="00D8656D">
        <w:rPr>
          <w:rFonts w:asciiTheme="majorHAnsi" w:eastAsia="Times New Roman" w:hAnsiTheme="majorHAnsi" w:cs="Arial"/>
          <w:color w:val="333333"/>
          <w:sz w:val="24"/>
          <w:szCs w:val="24"/>
          <w:lang w:eastAsia="es-ES"/>
        </w:rPr>
        <w:t xml:space="preserve"> poder contratar </w:t>
      </w:r>
      <w:r w:rsidR="00B35B39" w:rsidRPr="00D8656D">
        <w:rPr>
          <w:rFonts w:asciiTheme="majorHAnsi" w:eastAsia="Times New Roman" w:hAnsiTheme="majorHAnsi" w:cs="Arial"/>
          <w:color w:val="333333"/>
          <w:sz w:val="24"/>
          <w:szCs w:val="24"/>
          <w:lang w:eastAsia="es-ES"/>
        </w:rPr>
        <w:t>al técnico</w:t>
      </w:r>
      <w:r w:rsidR="0024017C" w:rsidRPr="00D8656D">
        <w:rPr>
          <w:rFonts w:asciiTheme="majorHAnsi" w:eastAsia="Times New Roman" w:hAnsiTheme="majorHAnsi" w:cs="Arial"/>
          <w:color w:val="333333"/>
          <w:sz w:val="24"/>
          <w:szCs w:val="24"/>
          <w:lang w:eastAsia="es-ES"/>
        </w:rPr>
        <w:t xml:space="preserve"> matriculado</w:t>
      </w:r>
    </w:p>
    <w:p w:rsidR="007842AA" w:rsidRPr="003E09D9" w:rsidRDefault="007842AA" w:rsidP="00B35B39">
      <w:pPr>
        <w:shd w:val="clear" w:color="auto" w:fill="FFFFFF"/>
        <w:spacing w:after="0" w:line="240" w:lineRule="auto"/>
        <w:rPr>
          <w:rFonts w:asciiTheme="majorHAnsi" w:eastAsia="Times New Roman" w:hAnsiTheme="majorHAnsi" w:cs="Arial"/>
          <w:b/>
          <w:color w:val="1F497D" w:themeColor="text2"/>
          <w:sz w:val="24"/>
          <w:szCs w:val="24"/>
          <w:lang w:eastAsia="es-ES"/>
        </w:rPr>
      </w:pPr>
    </w:p>
    <w:p w:rsidR="00B35B39" w:rsidRPr="003E09D9" w:rsidRDefault="00B35B39" w:rsidP="00B35B39">
      <w:pPr>
        <w:shd w:val="clear" w:color="auto" w:fill="FFFFFF"/>
        <w:spacing w:after="0" w:line="240" w:lineRule="auto"/>
        <w:rPr>
          <w:rFonts w:asciiTheme="majorHAnsi" w:eastAsia="Times New Roman" w:hAnsiTheme="majorHAnsi" w:cs="Arial"/>
          <w:b/>
          <w:sz w:val="24"/>
          <w:szCs w:val="24"/>
          <w:lang w:eastAsia="es-ES"/>
        </w:rPr>
      </w:pPr>
      <w:r w:rsidRPr="003E09D9">
        <w:rPr>
          <w:rFonts w:asciiTheme="majorHAnsi" w:eastAsia="Times New Roman" w:hAnsiTheme="majorHAnsi" w:cs="Arial"/>
          <w:b/>
          <w:color w:val="1F497D" w:themeColor="text2"/>
          <w:sz w:val="24"/>
          <w:szCs w:val="24"/>
          <w:lang w:eastAsia="es-ES"/>
        </w:rPr>
        <w:t>Artículo escrito por:</w:t>
      </w:r>
      <w:r w:rsidR="007842AA" w:rsidRPr="003E09D9">
        <w:rPr>
          <w:rFonts w:asciiTheme="majorHAnsi" w:eastAsia="Times New Roman" w:hAnsiTheme="majorHAnsi" w:cs="Arial"/>
          <w:b/>
          <w:color w:val="1F497D" w:themeColor="text2"/>
          <w:sz w:val="24"/>
          <w:szCs w:val="24"/>
          <w:lang w:eastAsia="es-ES"/>
        </w:rPr>
        <w:t xml:space="preserve"> </w:t>
      </w:r>
      <w:r w:rsidR="007842AA" w:rsidRPr="003E09D9">
        <w:rPr>
          <w:rFonts w:asciiTheme="majorHAnsi" w:eastAsia="Times New Roman" w:hAnsiTheme="majorHAnsi" w:cs="Arial"/>
          <w:b/>
          <w:sz w:val="24"/>
          <w:szCs w:val="24"/>
          <w:lang w:eastAsia="es-ES"/>
        </w:rPr>
        <w:t>Héctor Jorge Maldonado</w:t>
      </w:r>
    </w:p>
    <w:p w:rsidR="007842AA" w:rsidRPr="00D8656D" w:rsidRDefault="007842AA" w:rsidP="00B35B39">
      <w:pPr>
        <w:spacing w:after="0" w:line="240" w:lineRule="auto"/>
        <w:rPr>
          <w:rFonts w:asciiTheme="majorHAnsi" w:eastAsia="Times New Roman" w:hAnsiTheme="majorHAnsi" w:cs="Times New Roman"/>
          <w:bCs/>
          <w:sz w:val="24"/>
          <w:szCs w:val="24"/>
          <w:lang w:eastAsia="es-ES"/>
        </w:rPr>
      </w:pPr>
    </w:p>
    <w:p w:rsidR="00B35B39" w:rsidRPr="003E09D9" w:rsidRDefault="00B35B39" w:rsidP="00B35B39">
      <w:pPr>
        <w:spacing w:after="0" w:line="240" w:lineRule="auto"/>
        <w:rPr>
          <w:rFonts w:asciiTheme="majorHAnsi" w:eastAsia="Times New Roman" w:hAnsiTheme="majorHAnsi" w:cs="Times New Roman"/>
          <w:b/>
          <w:sz w:val="24"/>
          <w:szCs w:val="24"/>
          <w:lang w:eastAsia="es-ES"/>
        </w:rPr>
      </w:pPr>
      <w:r w:rsidRPr="003E09D9">
        <w:rPr>
          <w:rFonts w:asciiTheme="majorHAnsi" w:eastAsia="Times New Roman" w:hAnsiTheme="majorHAnsi" w:cs="Times New Roman"/>
          <w:b/>
          <w:bCs/>
          <w:sz w:val="24"/>
          <w:szCs w:val="24"/>
          <w:lang w:eastAsia="es-ES"/>
        </w:rPr>
        <w:t>¡Encuentra ahora a los mejores profesionales!</w:t>
      </w:r>
    </w:p>
    <w:p w:rsidR="00B35B39" w:rsidRPr="003E09D9" w:rsidRDefault="00B35B39" w:rsidP="00B35B39">
      <w:pPr>
        <w:shd w:val="clear" w:color="auto" w:fill="FFFFFF"/>
        <w:spacing w:after="0" w:line="240" w:lineRule="auto"/>
        <w:rPr>
          <w:rFonts w:asciiTheme="majorHAnsi" w:eastAsia="Times New Roman" w:hAnsiTheme="majorHAnsi" w:cs="Arial"/>
          <w:b/>
          <w:bCs/>
          <w:color w:val="FF0000"/>
          <w:sz w:val="24"/>
          <w:szCs w:val="24"/>
          <w:lang w:eastAsia="es-ES"/>
        </w:rPr>
      </w:pPr>
      <w:r w:rsidRPr="003E09D9">
        <w:rPr>
          <w:rFonts w:asciiTheme="majorHAnsi" w:eastAsia="Times New Roman" w:hAnsiTheme="majorHAnsi" w:cs="Arial"/>
          <w:b/>
          <w:bCs/>
          <w:color w:val="FF0000"/>
          <w:sz w:val="24"/>
          <w:szCs w:val="24"/>
          <w:lang w:eastAsia="es-ES"/>
        </w:rPr>
        <w:t>Consejos para contratar un instalador</w:t>
      </w:r>
    </w:p>
    <w:p w:rsidR="00B35B39" w:rsidRPr="00D8656D" w:rsidRDefault="000C4015" w:rsidP="00B35B39">
      <w:pPr>
        <w:shd w:val="clear" w:color="auto" w:fill="FFFFFF"/>
        <w:spacing w:before="100" w:beforeAutospacing="1" w:after="100" w:afterAutospacing="1" w:line="240" w:lineRule="auto"/>
        <w:rPr>
          <w:rFonts w:asciiTheme="majorHAnsi" w:eastAsia="Times New Roman" w:hAnsiTheme="majorHAnsi" w:cs="Arial"/>
          <w:color w:val="333333"/>
          <w:spacing w:val="5"/>
          <w:sz w:val="24"/>
          <w:szCs w:val="24"/>
          <w:lang w:eastAsia="es-ES"/>
        </w:rPr>
      </w:pPr>
      <w:r w:rsidRPr="00D8656D">
        <w:rPr>
          <w:rFonts w:asciiTheme="majorHAnsi" w:eastAsia="Times New Roman" w:hAnsiTheme="majorHAnsi" w:cs="Arial"/>
          <w:color w:val="333333"/>
          <w:spacing w:val="5"/>
          <w:sz w:val="24"/>
          <w:szCs w:val="24"/>
          <w:lang w:eastAsia="es-ES"/>
        </w:rPr>
        <w:drawing>
          <wp:inline distT="0" distB="0" distL="0" distR="0">
            <wp:extent cx="2390775" cy="1914525"/>
            <wp:effectExtent l="19050" t="0" r="9525" b="0"/>
            <wp:docPr id="11" name="8 Imagen" descr="instal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ador.jpg"/>
                    <pic:cNvPicPr/>
                  </pic:nvPicPr>
                  <pic:blipFill>
                    <a:blip r:embed="rId5"/>
                    <a:stretch>
                      <a:fillRect/>
                    </a:stretch>
                  </pic:blipFill>
                  <pic:spPr>
                    <a:xfrm>
                      <a:off x="0" y="0"/>
                      <a:ext cx="2390775" cy="1914525"/>
                    </a:xfrm>
                    <a:prstGeom prst="rect">
                      <a:avLst/>
                    </a:prstGeom>
                  </pic:spPr>
                </pic:pic>
              </a:graphicData>
            </a:graphic>
          </wp:inline>
        </w:drawing>
      </w:r>
    </w:p>
    <w:p w:rsidR="00B35B39" w:rsidRPr="003E09D9" w:rsidRDefault="00B35B39" w:rsidP="00E34F91">
      <w:pPr>
        <w:rPr>
          <w:rFonts w:asciiTheme="majorHAnsi" w:hAnsiTheme="majorHAnsi"/>
          <w:b/>
          <w:lang w:eastAsia="es-ES"/>
        </w:rPr>
      </w:pPr>
      <w:r w:rsidRPr="003E09D9">
        <w:rPr>
          <w:rFonts w:asciiTheme="majorHAnsi" w:hAnsiTheme="majorHAnsi"/>
          <w:b/>
          <w:lang w:eastAsia="es-ES"/>
        </w:rPr>
        <w:t>¿Qué debo tener en cuenta a la hora de contratar un instalador?</w:t>
      </w:r>
    </w:p>
    <w:p w:rsidR="00996766" w:rsidRPr="00D8656D" w:rsidRDefault="000C4015" w:rsidP="00E34F91">
      <w:pPr>
        <w:rPr>
          <w:rFonts w:asciiTheme="majorHAnsi" w:hAnsiTheme="majorHAnsi"/>
          <w:lang w:eastAsia="es-ES"/>
        </w:rPr>
      </w:pPr>
      <w:r w:rsidRPr="00D8656D">
        <w:rPr>
          <w:rFonts w:asciiTheme="majorHAnsi" w:hAnsiTheme="majorHAnsi"/>
          <w:lang w:eastAsia="es-ES"/>
        </w:rPr>
        <w:t>Si buscas</w:t>
      </w:r>
      <w:r w:rsidR="00B35B39" w:rsidRPr="00D8656D">
        <w:rPr>
          <w:rFonts w:asciiTheme="majorHAnsi" w:hAnsiTheme="majorHAnsi"/>
          <w:lang w:eastAsia="es-ES"/>
        </w:rPr>
        <w:t xml:space="preserve"> un profesional técnico</w:t>
      </w:r>
      <w:r w:rsidR="00E34F91" w:rsidRPr="00D8656D">
        <w:rPr>
          <w:rFonts w:asciiTheme="majorHAnsi" w:hAnsiTheme="majorHAnsi"/>
          <w:lang w:eastAsia="es-ES"/>
        </w:rPr>
        <w:t> que pueda llevar</w:t>
      </w:r>
      <w:r w:rsidRPr="00D8656D">
        <w:rPr>
          <w:rFonts w:asciiTheme="majorHAnsi" w:hAnsiTheme="majorHAnsi"/>
          <w:lang w:eastAsia="es-ES"/>
        </w:rPr>
        <w:t xml:space="preserve"> a cabo tu</w:t>
      </w:r>
      <w:r w:rsidR="00B35B39" w:rsidRPr="00D8656D">
        <w:rPr>
          <w:rFonts w:asciiTheme="majorHAnsi" w:hAnsiTheme="majorHAnsi"/>
          <w:lang w:eastAsia="es-ES"/>
        </w:rPr>
        <w:t> </w:t>
      </w:r>
      <w:r w:rsidR="00E34F91" w:rsidRPr="00D8656D">
        <w:rPr>
          <w:rFonts w:asciiTheme="majorHAnsi" w:hAnsiTheme="majorHAnsi"/>
        </w:rPr>
        <w:t>instalación</w:t>
      </w:r>
      <w:r w:rsidR="00B35B39" w:rsidRPr="00D8656D">
        <w:rPr>
          <w:rFonts w:asciiTheme="majorHAnsi" w:hAnsiTheme="majorHAnsi"/>
          <w:lang w:eastAsia="es-ES"/>
        </w:rPr>
        <w:t>,</w:t>
      </w:r>
      <w:r w:rsidR="00E34F91" w:rsidRPr="00D8656D">
        <w:rPr>
          <w:rFonts w:asciiTheme="majorHAnsi" w:hAnsiTheme="majorHAnsi"/>
          <w:lang w:eastAsia="es-ES"/>
        </w:rPr>
        <w:t xml:space="preserve"> reparación</w:t>
      </w:r>
      <w:r w:rsidR="00B35B39" w:rsidRPr="00D8656D">
        <w:rPr>
          <w:rFonts w:asciiTheme="majorHAnsi" w:hAnsiTheme="majorHAnsi"/>
          <w:lang w:eastAsia="es-ES"/>
        </w:rPr>
        <w:t xml:space="preserve"> o cualquier </w:t>
      </w:r>
      <w:r w:rsidR="00E34F91" w:rsidRPr="00D8656D">
        <w:rPr>
          <w:rFonts w:asciiTheme="majorHAnsi" w:hAnsiTheme="majorHAnsi"/>
          <w:lang w:eastAsia="es-ES"/>
        </w:rPr>
        <w:t xml:space="preserve">otro tipo de trabajo que quieras </w:t>
      </w:r>
      <w:r w:rsidR="00B35B39" w:rsidRPr="00D8656D">
        <w:rPr>
          <w:rFonts w:asciiTheme="majorHAnsi" w:hAnsiTheme="majorHAnsi"/>
          <w:lang w:eastAsia="es-ES"/>
        </w:rPr>
        <w:t xml:space="preserve"> realizar, debes tener en cuenta algunos consejos antes de </w:t>
      </w:r>
      <w:r w:rsidR="00D8656D" w:rsidRPr="00D8656D">
        <w:rPr>
          <w:rFonts w:asciiTheme="majorHAnsi" w:hAnsiTheme="majorHAnsi"/>
          <w:lang w:eastAsia="es-ES"/>
        </w:rPr>
        <w:t>contratarlo,</w:t>
      </w:r>
      <w:r w:rsidRPr="00D8656D">
        <w:rPr>
          <w:rFonts w:asciiTheme="majorHAnsi" w:hAnsiTheme="majorHAnsi"/>
          <w:lang w:eastAsia="es-ES"/>
        </w:rPr>
        <w:t xml:space="preserve"> </w:t>
      </w:r>
      <w:r w:rsidR="00996766" w:rsidRPr="00D8656D">
        <w:rPr>
          <w:rFonts w:asciiTheme="majorHAnsi" w:hAnsiTheme="majorHAnsi"/>
          <w:lang w:eastAsia="es-ES"/>
        </w:rPr>
        <w:t xml:space="preserve">por ejemplo deberá exhibir su </w:t>
      </w:r>
      <w:r w:rsidR="00D8656D" w:rsidRPr="00D8656D">
        <w:rPr>
          <w:rFonts w:asciiTheme="majorHAnsi" w:hAnsiTheme="majorHAnsi"/>
          <w:lang w:eastAsia="es-ES"/>
        </w:rPr>
        <w:t>matrícula</w:t>
      </w:r>
      <w:r w:rsidR="00996766" w:rsidRPr="00D8656D">
        <w:rPr>
          <w:rFonts w:asciiTheme="majorHAnsi" w:hAnsiTheme="majorHAnsi"/>
          <w:lang w:eastAsia="es-ES"/>
        </w:rPr>
        <w:t xml:space="preserve"> de instalador al día; porque c</w:t>
      </w:r>
      <w:r w:rsidR="00B35B39" w:rsidRPr="00D8656D">
        <w:rPr>
          <w:rFonts w:asciiTheme="majorHAnsi" w:hAnsiTheme="majorHAnsi"/>
          <w:lang w:eastAsia="es-ES"/>
        </w:rPr>
        <w:t xml:space="preserve">uando nos disponemos a contratar la mano de obra de un instalador estamos poniendo un voto de confianza en esa persona para que realice </w:t>
      </w:r>
      <w:r w:rsidR="00996766" w:rsidRPr="00D8656D">
        <w:rPr>
          <w:rFonts w:asciiTheme="majorHAnsi" w:hAnsiTheme="majorHAnsi"/>
          <w:lang w:eastAsia="es-ES"/>
        </w:rPr>
        <w:t>la instalación.</w:t>
      </w:r>
    </w:p>
    <w:p w:rsidR="001E1AAE" w:rsidRPr="00D8656D" w:rsidRDefault="00B35B39" w:rsidP="00E34F91">
      <w:pPr>
        <w:rPr>
          <w:rFonts w:asciiTheme="majorHAnsi" w:hAnsiTheme="majorHAnsi"/>
          <w:sz w:val="24"/>
          <w:szCs w:val="24"/>
          <w:lang w:eastAsia="es-ES"/>
        </w:rPr>
      </w:pPr>
      <w:r w:rsidRPr="00D8656D">
        <w:rPr>
          <w:rFonts w:asciiTheme="majorHAnsi" w:hAnsiTheme="majorHAnsi"/>
          <w:sz w:val="24"/>
          <w:szCs w:val="24"/>
          <w:lang w:eastAsia="es-ES"/>
        </w:rPr>
        <w:t>Si nunca hemos contratado el servicio de un</w:t>
      </w:r>
      <w:r w:rsidR="00996766" w:rsidRPr="00D8656D">
        <w:rPr>
          <w:rFonts w:asciiTheme="majorHAnsi" w:hAnsiTheme="majorHAnsi"/>
          <w:sz w:val="24"/>
          <w:szCs w:val="24"/>
          <w:lang w:eastAsia="es-ES"/>
        </w:rPr>
        <w:t xml:space="preserve"> instalador matriculado</w:t>
      </w:r>
      <w:r w:rsidRPr="00D8656D">
        <w:rPr>
          <w:rFonts w:asciiTheme="majorHAnsi" w:hAnsiTheme="majorHAnsi"/>
          <w:sz w:val="24"/>
          <w:szCs w:val="24"/>
          <w:lang w:eastAsia="es-ES"/>
        </w:rPr>
        <w:t>, es</w:t>
      </w:r>
      <w:r w:rsidR="00996766" w:rsidRPr="00D8656D">
        <w:rPr>
          <w:rFonts w:asciiTheme="majorHAnsi" w:hAnsiTheme="majorHAnsi"/>
          <w:sz w:val="24"/>
          <w:szCs w:val="24"/>
          <w:lang w:eastAsia="es-ES"/>
        </w:rPr>
        <w:t xml:space="preserve"> normal que nos asalten</w:t>
      </w:r>
      <w:r w:rsidRPr="00D8656D">
        <w:rPr>
          <w:rFonts w:asciiTheme="majorHAnsi" w:hAnsiTheme="majorHAnsi"/>
          <w:sz w:val="24"/>
          <w:szCs w:val="24"/>
          <w:lang w:eastAsia="es-ES"/>
        </w:rPr>
        <w:t xml:space="preserve"> dudas acerca del trabajo que se </w:t>
      </w:r>
      <w:r w:rsidR="006801AC" w:rsidRPr="00D8656D">
        <w:rPr>
          <w:rFonts w:asciiTheme="majorHAnsi" w:hAnsiTheme="majorHAnsi"/>
          <w:sz w:val="24"/>
          <w:szCs w:val="24"/>
          <w:lang w:eastAsia="es-ES"/>
        </w:rPr>
        <w:t>va a llevar a cabo, y</w:t>
      </w:r>
      <w:r w:rsidR="0003419A" w:rsidRPr="00D8656D">
        <w:rPr>
          <w:rFonts w:asciiTheme="majorHAnsi" w:hAnsiTheme="majorHAnsi"/>
          <w:sz w:val="24"/>
          <w:szCs w:val="24"/>
          <w:lang w:eastAsia="es-ES"/>
        </w:rPr>
        <w:t xml:space="preserve"> un detalle no menor es</w:t>
      </w:r>
      <w:r w:rsidR="006801AC" w:rsidRPr="00D8656D">
        <w:rPr>
          <w:rFonts w:asciiTheme="majorHAnsi" w:hAnsiTheme="majorHAnsi"/>
          <w:sz w:val="24"/>
          <w:szCs w:val="24"/>
          <w:lang w:eastAsia="es-ES"/>
        </w:rPr>
        <w:t xml:space="preserve"> si realmente</w:t>
      </w:r>
      <w:r w:rsidRPr="00D8656D">
        <w:rPr>
          <w:rFonts w:asciiTheme="majorHAnsi" w:hAnsiTheme="majorHAnsi"/>
          <w:sz w:val="24"/>
          <w:szCs w:val="24"/>
          <w:lang w:eastAsia="es-ES"/>
        </w:rPr>
        <w:t xml:space="preserve"> trabajará bien</w:t>
      </w:r>
      <w:r w:rsidR="000C4015" w:rsidRPr="00D8656D">
        <w:rPr>
          <w:rFonts w:asciiTheme="majorHAnsi" w:hAnsiTheme="majorHAnsi"/>
          <w:sz w:val="24"/>
          <w:szCs w:val="24"/>
          <w:lang w:eastAsia="es-ES"/>
        </w:rPr>
        <w:t>,</w:t>
      </w:r>
      <w:r w:rsidRPr="00D8656D">
        <w:rPr>
          <w:rFonts w:asciiTheme="majorHAnsi" w:hAnsiTheme="majorHAnsi"/>
          <w:sz w:val="24"/>
          <w:szCs w:val="24"/>
          <w:lang w:eastAsia="es-ES"/>
        </w:rPr>
        <w:t xml:space="preserve"> o nos dará más </w:t>
      </w:r>
      <w:r w:rsidR="006801AC" w:rsidRPr="00D8656D">
        <w:rPr>
          <w:rFonts w:asciiTheme="majorHAnsi" w:hAnsiTheme="majorHAnsi"/>
          <w:sz w:val="24"/>
          <w:szCs w:val="24"/>
          <w:lang w:eastAsia="es-ES"/>
        </w:rPr>
        <w:t>problemas que soluciones a nuestra</w:t>
      </w:r>
      <w:r w:rsidR="001E1AAE" w:rsidRPr="00D8656D">
        <w:rPr>
          <w:rFonts w:asciiTheme="majorHAnsi" w:hAnsiTheme="majorHAnsi"/>
          <w:sz w:val="24"/>
          <w:szCs w:val="24"/>
          <w:lang w:eastAsia="es-ES"/>
        </w:rPr>
        <w:t>s</w:t>
      </w:r>
      <w:r w:rsidR="006801AC" w:rsidRPr="00D8656D">
        <w:rPr>
          <w:rFonts w:asciiTheme="majorHAnsi" w:hAnsiTheme="majorHAnsi"/>
          <w:sz w:val="24"/>
          <w:szCs w:val="24"/>
          <w:lang w:eastAsia="es-ES"/>
        </w:rPr>
        <w:t xml:space="preserve"> vida</w:t>
      </w:r>
      <w:r w:rsidR="001E1AAE" w:rsidRPr="00D8656D">
        <w:rPr>
          <w:rFonts w:asciiTheme="majorHAnsi" w:hAnsiTheme="majorHAnsi"/>
          <w:sz w:val="24"/>
          <w:szCs w:val="24"/>
          <w:lang w:eastAsia="es-ES"/>
        </w:rPr>
        <w:t>s</w:t>
      </w:r>
      <w:r w:rsidR="006801AC" w:rsidRPr="00D8656D">
        <w:rPr>
          <w:rFonts w:asciiTheme="majorHAnsi" w:hAnsiTheme="majorHAnsi"/>
          <w:sz w:val="24"/>
          <w:szCs w:val="24"/>
          <w:lang w:eastAsia="es-ES"/>
        </w:rPr>
        <w:t>, No obstante</w:t>
      </w:r>
      <w:r w:rsidR="000C4015" w:rsidRPr="00D8656D">
        <w:rPr>
          <w:rFonts w:asciiTheme="majorHAnsi" w:hAnsiTheme="majorHAnsi"/>
          <w:sz w:val="24"/>
          <w:szCs w:val="24"/>
          <w:lang w:eastAsia="es-ES"/>
        </w:rPr>
        <w:t>,</w:t>
      </w:r>
      <w:r w:rsidRPr="00D8656D">
        <w:rPr>
          <w:rFonts w:asciiTheme="majorHAnsi" w:hAnsiTheme="majorHAnsi"/>
          <w:sz w:val="24"/>
          <w:szCs w:val="24"/>
          <w:lang w:eastAsia="es-ES"/>
        </w:rPr>
        <w:t xml:space="preserve"> si</w:t>
      </w:r>
      <w:r w:rsidR="006801AC" w:rsidRPr="00D8656D">
        <w:rPr>
          <w:rFonts w:asciiTheme="majorHAnsi" w:hAnsiTheme="majorHAnsi"/>
        </w:rPr>
        <w:t xml:space="preserve"> el instalador matriculado hace su trabajo bajos las reglas de las buenas </w:t>
      </w:r>
      <w:r w:rsidR="00D8656D" w:rsidRPr="00D8656D">
        <w:rPr>
          <w:rFonts w:asciiTheme="majorHAnsi" w:hAnsiTheme="majorHAnsi"/>
        </w:rPr>
        <w:t>prácticas</w:t>
      </w:r>
      <w:r w:rsidR="006801AC" w:rsidRPr="00D8656D">
        <w:rPr>
          <w:rFonts w:asciiTheme="majorHAnsi" w:hAnsiTheme="majorHAnsi"/>
        </w:rPr>
        <w:t xml:space="preserve"> en refrigeración</w:t>
      </w:r>
      <w:r w:rsidRPr="00D8656D">
        <w:rPr>
          <w:rFonts w:asciiTheme="majorHAnsi" w:hAnsiTheme="majorHAnsi"/>
          <w:sz w:val="24"/>
          <w:szCs w:val="24"/>
          <w:lang w:eastAsia="es-ES"/>
        </w:rPr>
        <w:t>,</w:t>
      </w:r>
      <w:r w:rsidR="001E1AAE" w:rsidRPr="00D8656D">
        <w:rPr>
          <w:rFonts w:asciiTheme="majorHAnsi" w:hAnsiTheme="majorHAnsi"/>
          <w:sz w:val="24"/>
          <w:szCs w:val="24"/>
          <w:lang w:eastAsia="es-ES"/>
        </w:rPr>
        <w:t xml:space="preserve"> es muy probable que</w:t>
      </w:r>
      <w:r w:rsidRPr="00D8656D">
        <w:rPr>
          <w:rFonts w:asciiTheme="majorHAnsi" w:hAnsiTheme="majorHAnsi"/>
          <w:sz w:val="24"/>
          <w:szCs w:val="24"/>
          <w:lang w:eastAsia="es-ES"/>
        </w:rPr>
        <w:t xml:space="preserve"> la e</w:t>
      </w:r>
      <w:r w:rsidR="001E1AAE" w:rsidRPr="00D8656D">
        <w:rPr>
          <w:rFonts w:asciiTheme="majorHAnsi" w:hAnsiTheme="majorHAnsi"/>
          <w:sz w:val="24"/>
          <w:szCs w:val="24"/>
          <w:lang w:eastAsia="es-ES"/>
        </w:rPr>
        <w:t>xperiencia con esta persona sea</w:t>
      </w:r>
      <w:r w:rsidRPr="00D8656D">
        <w:rPr>
          <w:rFonts w:asciiTheme="majorHAnsi" w:hAnsiTheme="majorHAnsi"/>
          <w:sz w:val="24"/>
          <w:szCs w:val="24"/>
          <w:lang w:eastAsia="es-ES"/>
        </w:rPr>
        <w:t xml:space="preserve"> muy satisfactoria</w:t>
      </w:r>
      <w:r w:rsidR="001E1AAE" w:rsidRPr="00D8656D">
        <w:rPr>
          <w:rFonts w:asciiTheme="majorHAnsi" w:hAnsiTheme="majorHAnsi"/>
          <w:sz w:val="24"/>
          <w:szCs w:val="24"/>
          <w:lang w:eastAsia="es-ES"/>
        </w:rPr>
        <w:t>. </w:t>
      </w:r>
    </w:p>
    <w:p w:rsidR="00D8656D" w:rsidRPr="00D8656D" w:rsidRDefault="00D8656D" w:rsidP="00E34F91">
      <w:pPr>
        <w:rPr>
          <w:rFonts w:asciiTheme="majorHAnsi" w:hAnsiTheme="majorHAnsi"/>
          <w:sz w:val="24"/>
          <w:szCs w:val="24"/>
          <w:lang w:eastAsia="es-ES"/>
        </w:rPr>
      </w:pPr>
      <w:r w:rsidRPr="00D8656D">
        <w:rPr>
          <w:rFonts w:asciiTheme="majorHAnsi" w:hAnsiTheme="majorHAnsi"/>
          <w:sz w:val="24"/>
          <w:szCs w:val="24"/>
          <w:lang w:eastAsia="es-ES"/>
        </w:rPr>
        <w:t>Y siendo así</w:t>
      </w:r>
      <w:r w:rsidR="001E1AAE" w:rsidRPr="00D8656D">
        <w:rPr>
          <w:rFonts w:asciiTheme="majorHAnsi" w:hAnsiTheme="majorHAnsi"/>
          <w:sz w:val="24"/>
          <w:szCs w:val="24"/>
          <w:lang w:eastAsia="es-ES"/>
        </w:rPr>
        <w:t xml:space="preserve">, </w:t>
      </w:r>
      <w:r w:rsidR="006801AC" w:rsidRPr="00D8656D">
        <w:rPr>
          <w:rFonts w:asciiTheme="majorHAnsi" w:hAnsiTheme="majorHAnsi"/>
          <w:sz w:val="24"/>
          <w:szCs w:val="24"/>
          <w:lang w:eastAsia="es-ES"/>
        </w:rPr>
        <w:t xml:space="preserve">tal vez </w:t>
      </w:r>
      <w:r w:rsidR="001E1AAE" w:rsidRPr="00D8656D">
        <w:rPr>
          <w:rFonts w:asciiTheme="majorHAnsi" w:hAnsiTheme="majorHAnsi"/>
          <w:sz w:val="24"/>
          <w:szCs w:val="24"/>
          <w:lang w:eastAsia="es-ES"/>
        </w:rPr>
        <w:t>vuelva</w:t>
      </w:r>
      <w:r w:rsidR="000C4015" w:rsidRPr="00D8656D">
        <w:rPr>
          <w:rFonts w:asciiTheme="majorHAnsi" w:hAnsiTheme="majorHAnsi"/>
          <w:sz w:val="24"/>
          <w:szCs w:val="24"/>
          <w:lang w:eastAsia="es-ES"/>
        </w:rPr>
        <w:t>s</w:t>
      </w:r>
      <w:r w:rsidR="001E1AAE" w:rsidRPr="00D8656D">
        <w:rPr>
          <w:rFonts w:asciiTheme="majorHAnsi" w:hAnsiTheme="majorHAnsi"/>
          <w:sz w:val="24"/>
          <w:szCs w:val="24"/>
          <w:lang w:eastAsia="es-ES"/>
        </w:rPr>
        <w:t xml:space="preserve"> a repetir otros trabajos con el mismo instalador y  hasta lo pueda</w:t>
      </w:r>
      <w:r w:rsidR="000C4015" w:rsidRPr="00D8656D">
        <w:rPr>
          <w:rFonts w:asciiTheme="majorHAnsi" w:hAnsiTheme="majorHAnsi"/>
          <w:sz w:val="24"/>
          <w:szCs w:val="24"/>
          <w:lang w:eastAsia="es-ES"/>
        </w:rPr>
        <w:t>s recomendar a tu</w:t>
      </w:r>
      <w:r w:rsidR="00B35B39" w:rsidRPr="00D8656D">
        <w:rPr>
          <w:rFonts w:asciiTheme="majorHAnsi" w:hAnsiTheme="majorHAnsi"/>
          <w:sz w:val="24"/>
          <w:szCs w:val="24"/>
          <w:lang w:eastAsia="es-ES"/>
        </w:rPr>
        <w:t xml:space="preserve"> círculo de familiares y amigos</w:t>
      </w:r>
      <w:r w:rsidRPr="00D8656D">
        <w:rPr>
          <w:rFonts w:asciiTheme="majorHAnsi" w:hAnsiTheme="majorHAnsi"/>
          <w:sz w:val="24"/>
          <w:szCs w:val="24"/>
          <w:lang w:eastAsia="es-ES"/>
        </w:rPr>
        <w:t>.</w:t>
      </w:r>
    </w:p>
    <w:p w:rsidR="00B35B39" w:rsidRPr="003E09D9" w:rsidRDefault="00B35B39" w:rsidP="00E34F91">
      <w:pPr>
        <w:rPr>
          <w:rFonts w:asciiTheme="majorHAnsi" w:hAnsiTheme="majorHAnsi"/>
          <w:b/>
          <w:lang w:eastAsia="es-ES"/>
        </w:rPr>
      </w:pPr>
      <w:r w:rsidRPr="003E09D9">
        <w:rPr>
          <w:rFonts w:asciiTheme="majorHAnsi" w:hAnsiTheme="majorHAnsi"/>
          <w:b/>
          <w:lang w:eastAsia="es-ES"/>
        </w:rPr>
        <w:lastRenderedPageBreak/>
        <w:t>¿Por qué es importante cont</w:t>
      </w:r>
      <w:r w:rsidR="001E1AAE" w:rsidRPr="003E09D9">
        <w:rPr>
          <w:rFonts w:asciiTheme="majorHAnsi" w:hAnsiTheme="majorHAnsi"/>
          <w:b/>
          <w:lang w:eastAsia="es-ES"/>
        </w:rPr>
        <w:t>ratar a instaladores matriculados</w:t>
      </w:r>
      <w:r w:rsidRPr="003E09D9">
        <w:rPr>
          <w:rFonts w:asciiTheme="majorHAnsi" w:hAnsiTheme="majorHAnsi"/>
          <w:b/>
          <w:lang w:eastAsia="es-ES"/>
        </w:rPr>
        <w:t>?</w:t>
      </w:r>
    </w:p>
    <w:p w:rsidR="00360FB1" w:rsidRPr="00D8656D" w:rsidRDefault="00B35B39" w:rsidP="00E34F91">
      <w:pPr>
        <w:rPr>
          <w:rFonts w:asciiTheme="majorHAnsi" w:hAnsiTheme="majorHAnsi"/>
          <w:sz w:val="24"/>
          <w:szCs w:val="24"/>
          <w:lang w:eastAsia="es-ES"/>
        </w:rPr>
      </w:pPr>
      <w:r w:rsidRPr="00D8656D">
        <w:rPr>
          <w:rFonts w:asciiTheme="majorHAnsi" w:hAnsiTheme="majorHAnsi"/>
          <w:sz w:val="24"/>
          <w:szCs w:val="24"/>
          <w:lang w:eastAsia="es-ES"/>
        </w:rPr>
        <w:t>Es fundamental que el instalador que contratemos esté </w:t>
      </w:r>
      <w:r w:rsidR="001E1AAE" w:rsidRPr="00D8656D">
        <w:rPr>
          <w:rFonts w:asciiTheme="majorHAnsi" w:hAnsiTheme="majorHAnsi"/>
        </w:rPr>
        <w:t>matriculado y certificado</w:t>
      </w:r>
      <w:r w:rsidRPr="00D8656D">
        <w:rPr>
          <w:rFonts w:asciiTheme="majorHAnsi" w:hAnsiTheme="majorHAnsi"/>
          <w:sz w:val="24"/>
          <w:szCs w:val="24"/>
          <w:lang w:eastAsia="es-ES"/>
        </w:rPr>
        <w:t> para llevar a cab</w:t>
      </w:r>
      <w:r w:rsidR="001E1AAE" w:rsidRPr="00D8656D">
        <w:rPr>
          <w:rFonts w:asciiTheme="majorHAnsi" w:hAnsiTheme="majorHAnsi"/>
          <w:sz w:val="24"/>
          <w:szCs w:val="24"/>
          <w:lang w:eastAsia="es-ES"/>
        </w:rPr>
        <w:t>o de manera correcta la instalación</w:t>
      </w:r>
      <w:r w:rsidR="00360FB1" w:rsidRPr="00D8656D">
        <w:rPr>
          <w:rFonts w:asciiTheme="majorHAnsi" w:hAnsiTheme="majorHAnsi"/>
          <w:sz w:val="24"/>
          <w:szCs w:val="24"/>
          <w:lang w:eastAsia="es-ES"/>
        </w:rPr>
        <w:t xml:space="preserve"> y que la garantía responda en caso de ser necesaria su intervención, con esto </w:t>
      </w:r>
      <w:r w:rsidRPr="00D8656D">
        <w:rPr>
          <w:rFonts w:asciiTheme="majorHAnsi" w:hAnsiTheme="majorHAnsi"/>
          <w:sz w:val="24"/>
          <w:szCs w:val="24"/>
          <w:lang w:eastAsia="es-ES"/>
        </w:rPr>
        <w:t> se pretende evitar</w:t>
      </w:r>
      <w:r w:rsidR="00360FB1" w:rsidRPr="00D8656D">
        <w:rPr>
          <w:rFonts w:asciiTheme="majorHAnsi" w:hAnsiTheme="majorHAnsi"/>
          <w:sz w:val="24"/>
          <w:szCs w:val="24"/>
          <w:lang w:eastAsia="es-ES"/>
        </w:rPr>
        <w:t>, en la medida de lo</w:t>
      </w:r>
      <w:r w:rsidRPr="00D8656D">
        <w:rPr>
          <w:rFonts w:asciiTheme="majorHAnsi" w:hAnsiTheme="majorHAnsi"/>
          <w:sz w:val="24"/>
          <w:szCs w:val="24"/>
          <w:lang w:eastAsia="es-ES"/>
        </w:rPr>
        <w:t xml:space="preserve"> posible, que el usuario se vea perjudicado al contratar </w:t>
      </w:r>
      <w:r w:rsidR="00360FB1" w:rsidRPr="00D8656D">
        <w:rPr>
          <w:rFonts w:asciiTheme="majorHAnsi" w:hAnsiTheme="majorHAnsi"/>
          <w:sz w:val="24"/>
          <w:szCs w:val="24"/>
          <w:lang w:eastAsia="es-ES"/>
        </w:rPr>
        <w:t>un instalador</w:t>
      </w:r>
      <w:r w:rsidRPr="00D8656D">
        <w:rPr>
          <w:rFonts w:asciiTheme="majorHAnsi" w:hAnsiTheme="majorHAnsi"/>
          <w:sz w:val="24"/>
          <w:szCs w:val="24"/>
          <w:lang w:eastAsia="es-ES"/>
        </w:rPr>
        <w:t xml:space="preserve"> que no reúna la </w:t>
      </w:r>
      <w:r w:rsidR="00360FB1" w:rsidRPr="00D8656D">
        <w:rPr>
          <w:rFonts w:asciiTheme="majorHAnsi" w:hAnsiTheme="majorHAnsi"/>
          <w:sz w:val="24"/>
          <w:szCs w:val="24"/>
          <w:lang w:eastAsia="es-ES"/>
        </w:rPr>
        <w:t>documentación necesaria como lo  es la matricula de instalador y el  informe de instalación expedido por la CACAAV.</w:t>
      </w:r>
    </w:p>
    <w:p w:rsidR="00B35B39" w:rsidRPr="00D8656D" w:rsidRDefault="00B35B39" w:rsidP="00E34F91">
      <w:pPr>
        <w:rPr>
          <w:rFonts w:asciiTheme="majorHAnsi" w:hAnsiTheme="majorHAnsi"/>
          <w:sz w:val="24"/>
          <w:szCs w:val="24"/>
          <w:lang w:eastAsia="es-ES"/>
        </w:rPr>
      </w:pPr>
      <w:r w:rsidRPr="00D8656D">
        <w:rPr>
          <w:rFonts w:asciiTheme="majorHAnsi" w:hAnsiTheme="majorHAnsi"/>
          <w:sz w:val="24"/>
          <w:szCs w:val="24"/>
          <w:lang w:eastAsia="es-ES"/>
        </w:rPr>
        <w:t xml:space="preserve"> Si nos aseguramos de q</w:t>
      </w:r>
      <w:r w:rsidR="00BE50E3" w:rsidRPr="00D8656D">
        <w:rPr>
          <w:rFonts w:asciiTheme="majorHAnsi" w:hAnsiTheme="majorHAnsi"/>
          <w:sz w:val="24"/>
          <w:szCs w:val="24"/>
          <w:lang w:eastAsia="es-ES"/>
        </w:rPr>
        <w:t xml:space="preserve">ue el instalador esté matriculado, </w:t>
      </w:r>
      <w:r w:rsidRPr="00D8656D">
        <w:rPr>
          <w:rFonts w:asciiTheme="majorHAnsi" w:hAnsiTheme="majorHAnsi"/>
          <w:sz w:val="24"/>
          <w:szCs w:val="24"/>
          <w:lang w:eastAsia="es-ES"/>
        </w:rPr>
        <w:t>seguramente pueda que tenga experiencia y cuente con buenas referencias e</w:t>
      </w:r>
      <w:r w:rsidR="00BE50E3" w:rsidRPr="00D8656D">
        <w:rPr>
          <w:rFonts w:asciiTheme="majorHAnsi" w:hAnsiTheme="majorHAnsi"/>
          <w:sz w:val="24"/>
          <w:szCs w:val="24"/>
          <w:lang w:eastAsia="es-ES"/>
        </w:rPr>
        <w:t>n</w:t>
      </w:r>
      <w:r w:rsidR="003E09D9">
        <w:rPr>
          <w:rFonts w:asciiTheme="majorHAnsi" w:hAnsiTheme="majorHAnsi"/>
          <w:sz w:val="24"/>
          <w:szCs w:val="24"/>
          <w:lang w:eastAsia="es-ES"/>
        </w:rPr>
        <w:t xml:space="preserve"> relación a otras obras que haya</w:t>
      </w:r>
      <w:r w:rsidR="00BE50E3" w:rsidRPr="00D8656D">
        <w:rPr>
          <w:rFonts w:asciiTheme="majorHAnsi" w:hAnsiTheme="majorHAnsi"/>
          <w:sz w:val="24"/>
          <w:szCs w:val="24"/>
          <w:lang w:eastAsia="es-ES"/>
        </w:rPr>
        <w:t xml:space="preserve"> realizado</w:t>
      </w:r>
      <w:r w:rsidRPr="00D8656D">
        <w:rPr>
          <w:rFonts w:asciiTheme="majorHAnsi" w:hAnsiTheme="majorHAnsi"/>
          <w:sz w:val="24"/>
          <w:szCs w:val="24"/>
          <w:lang w:eastAsia="es-ES"/>
        </w:rPr>
        <w:t>. Como</w:t>
      </w:r>
      <w:r w:rsidR="00BE50E3" w:rsidRPr="00D8656D">
        <w:rPr>
          <w:rFonts w:asciiTheme="majorHAnsi" w:hAnsiTheme="majorHAnsi"/>
          <w:sz w:val="24"/>
          <w:szCs w:val="24"/>
          <w:lang w:eastAsia="es-ES"/>
        </w:rPr>
        <w:t xml:space="preserve"> </w:t>
      </w:r>
      <w:r w:rsidR="003E09D9" w:rsidRPr="00D8656D">
        <w:rPr>
          <w:rFonts w:asciiTheme="majorHAnsi" w:hAnsiTheme="majorHAnsi"/>
          <w:sz w:val="24"/>
          <w:szCs w:val="24"/>
          <w:lang w:eastAsia="es-ES"/>
        </w:rPr>
        <w:t>así</w:t>
      </w:r>
      <w:r w:rsidR="00BE50E3" w:rsidRPr="00D8656D">
        <w:rPr>
          <w:rFonts w:asciiTheme="majorHAnsi" w:hAnsiTheme="majorHAnsi"/>
          <w:sz w:val="24"/>
          <w:szCs w:val="24"/>
          <w:lang w:eastAsia="es-ES"/>
        </w:rPr>
        <w:t xml:space="preserve"> también queremos que se</w:t>
      </w:r>
      <w:r w:rsidRPr="00D8656D">
        <w:rPr>
          <w:rFonts w:asciiTheme="majorHAnsi" w:hAnsiTheme="majorHAnsi"/>
          <w:sz w:val="24"/>
          <w:szCs w:val="24"/>
          <w:lang w:eastAsia="es-ES"/>
        </w:rPr>
        <w:t xml:space="preserve"> cumpla con la legalidad, que esté al </w:t>
      </w:r>
      <w:r w:rsidR="00BE50E3" w:rsidRPr="00D8656D">
        <w:rPr>
          <w:rFonts w:asciiTheme="majorHAnsi" w:hAnsiTheme="majorHAnsi"/>
          <w:sz w:val="24"/>
          <w:szCs w:val="24"/>
          <w:lang w:eastAsia="es-ES"/>
        </w:rPr>
        <w:t xml:space="preserve">día  su </w:t>
      </w:r>
      <w:r w:rsidR="003E09D9" w:rsidRPr="00D8656D">
        <w:rPr>
          <w:rFonts w:asciiTheme="majorHAnsi" w:hAnsiTheme="majorHAnsi"/>
          <w:sz w:val="24"/>
          <w:szCs w:val="24"/>
          <w:lang w:eastAsia="es-ES"/>
        </w:rPr>
        <w:t>matrícula</w:t>
      </w:r>
      <w:r w:rsidRPr="00D8656D">
        <w:rPr>
          <w:rFonts w:asciiTheme="majorHAnsi" w:hAnsiTheme="majorHAnsi"/>
          <w:sz w:val="24"/>
          <w:szCs w:val="24"/>
          <w:lang w:eastAsia="es-ES"/>
        </w:rPr>
        <w:t>, que posea un seguro adecuado y qu</w:t>
      </w:r>
      <w:r w:rsidR="00BE50E3" w:rsidRPr="00D8656D">
        <w:rPr>
          <w:rFonts w:asciiTheme="majorHAnsi" w:hAnsiTheme="majorHAnsi"/>
          <w:sz w:val="24"/>
          <w:szCs w:val="24"/>
          <w:lang w:eastAsia="es-ES"/>
        </w:rPr>
        <w:t>e tenga asegurado a su personal.</w:t>
      </w:r>
      <w:r w:rsidRPr="00D8656D">
        <w:rPr>
          <w:rFonts w:asciiTheme="majorHAnsi" w:hAnsiTheme="majorHAnsi"/>
          <w:sz w:val="24"/>
          <w:szCs w:val="24"/>
          <w:lang w:eastAsia="es-ES"/>
        </w:rPr>
        <w:t xml:space="preserve"> </w:t>
      </w:r>
      <w:r w:rsidR="00BE50E3" w:rsidRPr="00D8656D">
        <w:rPr>
          <w:rFonts w:asciiTheme="majorHAnsi" w:hAnsiTheme="majorHAnsi"/>
          <w:sz w:val="24"/>
          <w:szCs w:val="24"/>
          <w:lang w:eastAsia="es-ES"/>
        </w:rPr>
        <w:t>Esto hace</w:t>
      </w:r>
      <w:r w:rsidRPr="00D8656D">
        <w:rPr>
          <w:rFonts w:asciiTheme="majorHAnsi" w:hAnsiTheme="majorHAnsi"/>
          <w:sz w:val="24"/>
          <w:szCs w:val="24"/>
          <w:lang w:eastAsia="es-ES"/>
        </w:rPr>
        <w:t xml:space="preserve"> que el cliente adquiera confianza y</w:t>
      </w:r>
      <w:r w:rsidR="00BE50E3" w:rsidRPr="00D8656D">
        <w:rPr>
          <w:rFonts w:asciiTheme="majorHAnsi" w:hAnsiTheme="majorHAnsi"/>
          <w:sz w:val="24"/>
          <w:szCs w:val="24"/>
          <w:lang w:eastAsia="es-ES"/>
        </w:rPr>
        <w:t xml:space="preserve"> pueda contratar a un profesional con </w:t>
      </w:r>
      <w:r w:rsidR="003E09D9" w:rsidRPr="00D8656D">
        <w:rPr>
          <w:rFonts w:asciiTheme="majorHAnsi" w:hAnsiTheme="majorHAnsi"/>
          <w:sz w:val="24"/>
          <w:szCs w:val="24"/>
          <w:lang w:eastAsia="es-ES"/>
        </w:rPr>
        <w:t>más</w:t>
      </w:r>
      <w:r w:rsidR="00BE50E3" w:rsidRPr="00D8656D">
        <w:rPr>
          <w:rFonts w:asciiTheme="majorHAnsi" w:hAnsiTheme="majorHAnsi"/>
          <w:sz w:val="24"/>
          <w:szCs w:val="24"/>
          <w:lang w:eastAsia="es-ES"/>
        </w:rPr>
        <w:t xml:space="preserve"> tranquilidad</w:t>
      </w:r>
    </w:p>
    <w:p w:rsidR="00B35B39" w:rsidRPr="00D8656D" w:rsidRDefault="00B35B39" w:rsidP="00E34F91">
      <w:pPr>
        <w:rPr>
          <w:rFonts w:asciiTheme="majorHAnsi" w:hAnsiTheme="majorHAnsi"/>
          <w:sz w:val="24"/>
          <w:szCs w:val="24"/>
          <w:lang w:eastAsia="es-ES"/>
        </w:rPr>
      </w:pPr>
    </w:p>
    <w:p w:rsidR="00B35B39" w:rsidRPr="003E09D9" w:rsidRDefault="00B35B39" w:rsidP="00E34F91">
      <w:pPr>
        <w:rPr>
          <w:rFonts w:asciiTheme="majorHAnsi" w:hAnsiTheme="majorHAnsi"/>
          <w:b/>
          <w:lang w:eastAsia="es-ES"/>
        </w:rPr>
      </w:pPr>
      <w:r w:rsidRPr="003E09D9">
        <w:rPr>
          <w:rFonts w:asciiTheme="majorHAnsi" w:hAnsiTheme="majorHAnsi"/>
          <w:b/>
          <w:lang w:eastAsia="es-ES"/>
        </w:rPr>
        <w:t>¿Qué necesita un instal</w:t>
      </w:r>
      <w:r w:rsidR="00B8395F" w:rsidRPr="003E09D9">
        <w:rPr>
          <w:rFonts w:asciiTheme="majorHAnsi" w:hAnsiTheme="majorHAnsi"/>
          <w:b/>
          <w:lang w:eastAsia="es-ES"/>
        </w:rPr>
        <w:t>ador para poder instalar</w:t>
      </w:r>
      <w:r w:rsidRPr="003E09D9">
        <w:rPr>
          <w:rFonts w:asciiTheme="majorHAnsi" w:hAnsiTheme="majorHAnsi"/>
          <w:b/>
          <w:lang w:eastAsia="es-ES"/>
        </w:rPr>
        <w:t>?</w:t>
      </w:r>
    </w:p>
    <w:p w:rsidR="00DB0D32" w:rsidRPr="00D8656D" w:rsidRDefault="00643584" w:rsidP="00E34F91">
      <w:pPr>
        <w:rPr>
          <w:rFonts w:asciiTheme="majorHAnsi" w:hAnsiTheme="majorHAnsi"/>
          <w:sz w:val="24"/>
          <w:szCs w:val="24"/>
          <w:lang w:eastAsia="es-ES"/>
        </w:rPr>
      </w:pPr>
      <w:r w:rsidRPr="00D8656D">
        <w:rPr>
          <w:rFonts w:asciiTheme="majorHAnsi" w:hAnsiTheme="majorHAnsi"/>
          <w:sz w:val="24"/>
          <w:szCs w:val="24"/>
          <w:lang w:eastAsia="es-ES"/>
        </w:rPr>
        <w:t xml:space="preserve">Para ser instalador </w:t>
      </w:r>
      <w:r w:rsidR="00D8656D" w:rsidRPr="00D8656D">
        <w:rPr>
          <w:rFonts w:asciiTheme="majorHAnsi" w:hAnsiTheme="majorHAnsi"/>
          <w:sz w:val="24"/>
          <w:szCs w:val="24"/>
          <w:lang w:eastAsia="es-ES"/>
        </w:rPr>
        <w:t>deberá</w:t>
      </w:r>
      <w:r w:rsidRPr="00D8656D">
        <w:rPr>
          <w:rFonts w:asciiTheme="majorHAnsi" w:hAnsiTheme="majorHAnsi"/>
          <w:sz w:val="24"/>
          <w:szCs w:val="24"/>
          <w:lang w:eastAsia="es-ES"/>
        </w:rPr>
        <w:t xml:space="preserve">  saber que tiene</w:t>
      </w:r>
      <w:r w:rsidR="00B8395F" w:rsidRPr="00D8656D">
        <w:rPr>
          <w:rFonts w:asciiTheme="majorHAnsi" w:hAnsiTheme="majorHAnsi"/>
          <w:sz w:val="24"/>
          <w:szCs w:val="24"/>
          <w:lang w:eastAsia="es-ES"/>
        </w:rPr>
        <w:t xml:space="preserve"> que estar matriculado para poder llevar a cabo los trabajos, ya que es la única forma de </w:t>
      </w:r>
      <w:r w:rsidR="00B35B39" w:rsidRPr="00D8656D">
        <w:rPr>
          <w:rFonts w:asciiTheme="majorHAnsi" w:hAnsiTheme="majorHAnsi"/>
          <w:sz w:val="24"/>
          <w:szCs w:val="24"/>
          <w:lang w:eastAsia="es-ES"/>
        </w:rPr>
        <w:t xml:space="preserve"> certifica</w:t>
      </w:r>
      <w:r w:rsidR="00B8395F" w:rsidRPr="00D8656D">
        <w:rPr>
          <w:rFonts w:asciiTheme="majorHAnsi" w:hAnsiTheme="majorHAnsi"/>
          <w:sz w:val="24"/>
          <w:szCs w:val="24"/>
          <w:lang w:eastAsia="es-ES"/>
        </w:rPr>
        <w:t>r que la persona que</w:t>
      </w:r>
      <w:r w:rsidR="00B35B39" w:rsidRPr="00D8656D">
        <w:rPr>
          <w:rFonts w:asciiTheme="majorHAnsi" w:hAnsiTheme="majorHAnsi"/>
          <w:sz w:val="24"/>
          <w:szCs w:val="24"/>
          <w:lang w:eastAsia="es-ES"/>
        </w:rPr>
        <w:t xml:space="preserve"> posee </w:t>
      </w:r>
      <w:r w:rsidR="00B8395F" w:rsidRPr="00D8656D">
        <w:rPr>
          <w:rFonts w:asciiTheme="majorHAnsi" w:hAnsiTheme="majorHAnsi"/>
          <w:sz w:val="24"/>
          <w:szCs w:val="24"/>
          <w:lang w:eastAsia="es-ES"/>
        </w:rPr>
        <w:t xml:space="preserve">la matricula </w:t>
      </w:r>
      <w:r w:rsidR="00B35B39" w:rsidRPr="00D8656D">
        <w:rPr>
          <w:rFonts w:asciiTheme="majorHAnsi" w:hAnsiTheme="majorHAnsi"/>
          <w:sz w:val="24"/>
          <w:szCs w:val="24"/>
          <w:lang w:eastAsia="es-ES"/>
        </w:rPr>
        <w:t>tiene los conocimientos y las habilidades para desarrollar la</w:t>
      </w:r>
      <w:r w:rsidRPr="00D8656D">
        <w:rPr>
          <w:rFonts w:asciiTheme="majorHAnsi" w:hAnsiTheme="majorHAnsi"/>
          <w:sz w:val="24"/>
          <w:szCs w:val="24"/>
          <w:lang w:eastAsia="es-ES"/>
        </w:rPr>
        <w:t xml:space="preserve"> labor requerida. Por tal motivo el usuario deberá </w:t>
      </w:r>
      <w:r w:rsidR="003E09D9" w:rsidRPr="00D8656D">
        <w:rPr>
          <w:rFonts w:asciiTheme="majorHAnsi" w:hAnsiTheme="majorHAnsi"/>
          <w:sz w:val="24"/>
          <w:szCs w:val="24"/>
          <w:lang w:eastAsia="es-ES"/>
        </w:rPr>
        <w:t>Asegurarse</w:t>
      </w:r>
      <w:r w:rsidR="00B35B39" w:rsidRPr="00D8656D">
        <w:rPr>
          <w:rFonts w:asciiTheme="majorHAnsi" w:hAnsiTheme="majorHAnsi"/>
          <w:sz w:val="24"/>
          <w:szCs w:val="24"/>
          <w:lang w:eastAsia="es-ES"/>
        </w:rPr>
        <w:t xml:space="preserve"> de obtener algún tipo de </w:t>
      </w:r>
      <w:r w:rsidR="009D503F" w:rsidRPr="00D8656D">
        <w:rPr>
          <w:rFonts w:asciiTheme="majorHAnsi" w:hAnsiTheme="majorHAnsi"/>
        </w:rPr>
        <w:t>garantía sobre el o</w:t>
      </w:r>
      <w:r w:rsidR="009D503F" w:rsidRPr="00D8656D">
        <w:rPr>
          <w:rFonts w:asciiTheme="majorHAnsi" w:hAnsiTheme="majorHAnsi"/>
          <w:sz w:val="24"/>
          <w:szCs w:val="24"/>
          <w:lang w:eastAsia="es-ES"/>
        </w:rPr>
        <w:t xml:space="preserve"> </w:t>
      </w:r>
      <w:r w:rsidR="00B35B39" w:rsidRPr="00D8656D">
        <w:rPr>
          <w:rFonts w:asciiTheme="majorHAnsi" w:hAnsiTheme="majorHAnsi"/>
          <w:sz w:val="24"/>
          <w:szCs w:val="24"/>
          <w:lang w:eastAsia="es-ES"/>
        </w:rPr>
        <w:t xml:space="preserve"> los trabajos realizados</w:t>
      </w:r>
      <w:r w:rsidR="009D503F" w:rsidRPr="00D8656D">
        <w:rPr>
          <w:rFonts w:asciiTheme="majorHAnsi" w:hAnsiTheme="majorHAnsi"/>
          <w:sz w:val="24"/>
          <w:szCs w:val="24"/>
          <w:lang w:eastAsia="es-ES"/>
        </w:rPr>
        <w:t>,</w:t>
      </w:r>
      <w:r w:rsidR="00B35B39" w:rsidRPr="00D8656D">
        <w:rPr>
          <w:rFonts w:asciiTheme="majorHAnsi" w:hAnsiTheme="majorHAnsi"/>
          <w:sz w:val="24"/>
          <w:szCs w:val="24"/>
          <w:lang w:eastAsia="es-ES"/>
        </w:rPr>
        <w:t> </w:t>
      </w:r>
      <w:r w:rsidR="009D503F" w:rsidRPr="00D8656D">
        <w:rPr>
          <w:rFonts w:asciiTheme="majorHAnsi" w:hAnsiTheme="majorHAnsi"/>
          <w:sz w:val="24"/>
          <w:szCs w:val="24"/>
          <w:lang w:eastAsia="es-ES"/>
        </w:rPr>
        <w:t xml:space="preserve">para ello </w:t>
      </w:r>
      <w:r w:rsidR="003E09D9" w:rsidRPr="00D8656D">
        <w:rPr>
          <w:rFonts w:asciiTheme="majorHAnsi" w:hAnsiTheme="majorHAnsi"/>
          <w:sz w:val="24"/>
          <w:szCs w:val="24"/>
          <w:lang w:eastAsia="es-ES"/>
        </w:rPr>
        <w:t>deberá</w:t>
      </w:r>
      <w:r w:rsidR="00B35B39" w:rsidRPr="00D8656D">
        <w:rPr>
          <w:rFonts w:asciiTheme="majorHAnsi" w:hAnsiTheme="majorHAnsi"/>
          <w:sz w:val="24"/>
          <w:szCs w:val="24"/>
          <w:lang w:eastAsia="es-ES"/>
        </w:rPr>
        <w:t xml:space="preserve"> preguntar antes de empezar los trabajo</w:t>
      </w:r>
      <w:r w:rsidR="009D503F" w:rsidRPr="00D8656D">
        <w:rPr>
          <w:rFonts w:asciiTheme="majorHAnsi" w:hAnsiTheme="majorHAnsi"/>
          <w:sz w:val="24"/>
          <w:szCs w:val="24"/>
          <w:lang w:eastAsia="es-ES"/>
        </w:rPr>
        <w:t>s y que ésta quede por escrito en el informe de instalación</w:t>
      </w:r>
      <w:r w:rsidR="00DB0D32" w:rsidRPr="00D8656D">
        <w:rPr>
          <w:rFonts w:asciiTheme="majorHAnsi" w:hAnsiTheme="majorHAnsi"/>
          <w:sz w:val="24"/>
          <w:szCs w:val="24"/>
          <w:lang w:eastAsia="es-ES"/>
        </w:rPr>
        <w:t>.</w:t>
      </w:r>
    </w:p>
    <w:p w:rsidR="00DB0D32" w:rsidRPr="00D8656D" w:rsidRDefault="00DB0D32" w:rsidP="00E34F91">
      <w:pPr>
        <w:rPr>
          <w:rFonts w:asciiTheme="majorHAnsi" w:hAnsiTheme="majorHAnsi"/>
          <w:sz w:val="24"/>
          <w:szCs w:val="24"/>
          <w:lang w:eastAsia="es-ES"/>
        </w:rPr>
      </w:pPr>
      <w:r w:rsidRPr="003E09D9">
        <w:rPr>
          <w:rFonts w:asciiTheme="majorHAnsi" w:hAnsiTheme="majorHAnsi"/>
          <w:b/>
          <w:sz w:val="24"/>
          <w:szCs w:val="24"/>
          <w:lang w:eastAsia="es-ES"/>
        </w:rPr>
        <w:t xml:space="preserve">Los instaladores deberán contar en su herramental con una bomba de </w:t>
      </w:r>
      <w:r w:rsidR="003E09D9" w:rsidRPr="003E09D9">
        <w:rPr>
          <w:rFonts w:asciiTheme="majorHAnsi" w:hAnsiTheme="majorHAnsi"/>
          <w:b/>
          <w:sz w:val="24"/>
          <w:szCs w:val="24"/>
          <w:lang w:eastAsia="es-ES"/>
        </w:rPr>
        <w:t>vacío</w:t>
      </w:r>
      <w:r w:rsidR="00174653" w:rsidRPr="003E09D9">
        <w:rPr>
          <w:rFonts w:asciiTheme="majorHAnsi" w:hAnsiTheme="majorHAnsi"/>
          <w:b/>
          <w:sz w:val="24"/>
          <w:szCs w:val="24"/>
          <w:lang w:eastAsia="es-ES"/>
        </w:rPr>
        <w:t>.</w:t>
      </w:r>
      <w:r w:rsidR="00174653" w:rsidRPr="00D8656D">
        <w:rPr>
          <w:rFonts w:asciiTheme="majorHAnsi" w:hAnsiTheme="majorHAnsi"/>
          <w:noProof/>
          <w:sz w:val="24"/>
          <w:szCs w:val="24"/>
          <w:lang w:eastAsia="es-ES"/>
        </w:rPr>
        <w:drawing>
          <wp:inline distT="0" distB="0" distL="0" distR="0">
            <wp:extent cx="1777365" cy="1828800"/>
            <wp:effectExtent l="19050" t="0" r="0" b="0"/>
            <wp:docPr id="1" name="0 Imagen" descr="dosi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ivac.jpg"/>
                    <pic:cNvPicPr/>
                  </pic:nvPicPr>
                  <pic:blipFill>
                    <a:blip r:embed="rId6"/>
                    <a:stretch>
                      <a:fillRect/>
                    </a:stretch>
                  </pic:blipFill>
                  <pic:spPr>
                    <a:xfrm>
                      <a:off x="0" y="0"/>
                      <a:ext cx="1777365" cy="1828800"/>
                    </a:xfrm>
                    <a:prstGeom prst="rect">
                      <a:avLst/>
                    </a:prstGeom>
                  </pic:spPr>
                </pic:pic>
              </a:graphicData>
            </a:graphic>
          </wp:inline>
        </w:drawing>
      </w:r>
      <w:r w:rsidR="00174653" w:rsidRPr="00D8656D">
        <w:rPr>
          <w:rFonts w:asciiTheme="majorHAnsi" w:hAnsiTheme="majorHAnsi"/>
          <w:sz w:val="24"/>
          <w:szCs w:val="24"/>
          <w:lang w:eastAsia="es-ES"/>
        </w:rPr>
        <w:t xml:space="preserve">                                                                                </w:t>
      </w:r>
    </w:p>
    <w:p w:rsidR="00174653" w:rsidRPr="003E09D9" w:rsidRDefault="00174653" w:rsidP="00E34F91">
      <w:pPr>
        <w:rPr>
          <w:rFonts w:asciiTheme="majorHAnsi" w:hAnsiTheme="majorHAnsi"/>
          <w:b/>
          <w:sz w:val="24"/>
          <w:szCs w:val="24"/>
          <w:lang w:eastAsia="es-ES"/>
        </w:rPr>
      </w:pPr>
      <w:r w:rsidRPr="003E09D9">
        <w:rPr>
          <w:rFonts w:asciiTheme="majorHAnsi" w:hAnsiTheme="majorHAnsi"/>
          <w:b/>
          <w:sz w:val="24"/>
          <w:szCs w:val="24"/>
          <w:lang w:eastAsia="es-ES"/>
        </w:rPr>
        <w:t>Un tubo de nitrógeno con sus respectivos reguladores.</w:t>
      </w:r>
    </w:p>
    <w:p w:rsidR="00174653" w:rsidRPr="00D8656D" w:rsidRDefault="00174653" w:rsidP="00E34F91">
      <w:pPr>
        <w:rPr>
          <w:rFonts w:asciiTheme="majorHAnsi" w:hAnsiTheme="majorHAnsi"/>
          <w:sz w:val="24"/>
          <w:szCs w:val="24"/>
          <w:lang w:eastAsia="es-ES"/>
        </w:rPr>
      </w:pPr>
      <w:r w:rsidRPr="00D8656D">
        <w:rPr>
          <w:rFonts w:asciiTheme="majorHAnsi" w:hAnsiTheme="majorHAnsi"/>
          <w:noProof/>
          <w:sz w:val="24"/>
          <w:szCs w:val="24"/>
          <w:lang w:eastAsia="es-ES"/>
        </w:rPr>
        <w:lastRenderedPageBreak/>
        <w:drawing>
          <wp:inline distT="0" distB="0" distL="0" distR="0">
            <wp:extent cx="2315711" cy="2019300"/>
            <wp:effectExtent l="19050" t="0" r="8389" b="0"/>
            <wp:docPr id="3" name="2 Imagen" descr="tuvo de nitrog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o de nitrogeno.jpg"/>
                    <pic:cNvPicPr/>
                  </pic:nvPicPr>
                  <pic:blipFill>
                    <a:blip r:embed="rId7"/>
                    <a:stretch>
                      <a:fillRect/>
                    </a:stretch>
                  </pic:blipFill>
                  <pic:spPr>
                    <a:xfrm>
                      <a:off x="0" y="0"/>
                      <a:ext cx="2319790" cy="2022857"/>
                    </a:xfrm>
                    <a:prstGeom prst="rect">
                      <a:avLst/>
                    </a:prstGeom>
                  </pic:spPr>
                </pic:pic>
              </a:graphicData>
            </a:graphic>
          </wp:inline>
        </w:drawing>
      </w:r>
      <w:r w:rsidRPr="00D8656D">
        <w:rPr>
          <w:rFonts w:asciiTheme="majorHAnsi" w:hAnsiTheme="majorHAnsi"/>
          <w:sz w:val="24"/>
          <w:szCs w:val="24"/>
          <w:lang w:eastAsia="es-ES"/>
        </w:rPr>
        <w:t xml:space="preserve"> </w:t>
      </w:r>
    </w:p>
    <w:p w:rsidR="00E61863" w:rsidRPr="00D8656D" w:rsidRDefault="00E61863" w:rsidP="00E34F91">
      <w:pPr>
        <w:rPr>
          <w:rFonts w:asciiTheme="majorHAnsi" w:hAnsiTheme="majorHAnsi"/>
          <w:sz w:val="24"/>
          <w:szCs w:val="24"/>
          <w:lang w:eastAsia="es-ES"/>
        </w:rPr>
      </w:pPr>
    </w:p>
    <w:p w:rsidR="00174653" w:rsidRPr="00D8656D" w:rsidRDefault="00174653" w:rsidP="00E34F91">
      <w:pPr>
        <w:rPr>
          <w:rFonts w:asciiTheme="majorHAnsi" w:hAnsiTheme="majorHAnsi"/>
          <w:sz w:val="24"/>
          <w:szCs w:val="24"/>
          <w:lang w:eastAsia="es-ES"/>
        </w:rPr>
      </w:pPr>
      <w:r w:rsidRPr="003E09D9">
        <w:rPr>
          <w:rFonts w:asciiTheme="majorHAnsi" w:hAnsiTheme="majorHAnsi"/>
          <w:b/>
          <w:sz w:val="24"/>
          <w:szCs w:val="24"/>
          <w:lang w:eastAsia="es-ES"/>
        </w:rPr>
        <w:t>Matricula habilitante al día</w:t>
      </w:r>
      <w:r w:rsidR="0081215A" w:rsidRPr="003E09D9">
        <w:rPr>
          <w:rFonts w:asciiTheme="majorHAnsi" w:hAnsiTheme="majorHAnsi"/>
          <w:b/>
          <w:sz w:val="24"/>
          <w:szCs w:val="24"/>
          <w:lang w:eastAsia="es-ES"/>
        </w:rPr>
        <w:t xml:space="preserve"> e informe de instalación</w:t>
      </w:r>
      <w:r w:rsidR="0081215A" w:rsidRPr="00D8656D">
        <w:rPr>
          <w:rFonts w:asciiTheme="majorHAnsi" w:hAnsiTheme="majorHAnsi"/>
          <w:sz w:val="24"/>
          <w:szCs w:val="24"/>
          <w:lang w:eastAsia="es-ES"/>
        </w:rPr>
        <w:t>.</w:t>
      </w:r>
    </w:p>
    <w:p w:rsidR="0081215A" w:rsidRPr="00D8656D" w:rsidRDefault="0081215A" w:rsidP="00E34F91">
      <w:pPr>
        <w:rPr>
          <w:rFonts w:asciiTheme="majorHAnsi" w:hAnsiTheme="majorHAnsi"/>
          <w:sz w:val="24"/>
          <w:szCs w:val="24"/>
          <w:lang w:eastAsia="es-ES"/>
        </w:rPr>
      </w:pPr>
      <w:r w:rsidRPr="00D8656D">
        <w:rPr>
          <w:rFonts w:asciiTheme="majorHAnsi" w:hAnsiTheme="majorHAnsi"/>
          <w:noProof/>
          <w:sz w:val="24"/>
          <w:szCs w:val="24"/>
          <w:lang w:eastAsia="es-ES"/>
        </w:rPr>
        <w:drawing>
          <wp:inline distT="0" distB="0" distL="0" distR="0">
            <wp:extent cx="3133725" cy="1636181"/>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33252" cy="1635934"/>
                    </a:xfrm>
                    <a:prstGeom prst="rect">
                      <a:avLst/>
                    </a:prstGeom>
                    <a:noFill/>
                    <a:ln w="9525">
                      <a:noFill/>
                      <a:miter lim="800000"/>
                      <a:headEnd/>
                      <a:tailEnd/>
                    </a:ln>
                  </pic:spPr>
                </pic:pic>
              </a:graphicData>
            </a:graphic>
          </wp:inline>
        </w:drawing>
      </w: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81215A" w:rsidRPr="00D8656D" w:rsidRDefault="0081215A" w:rsidP="00E34F91">
      <w:pPr>
        <w:rPr>
          <w:rFonts w:asciiTheme="majorHAnsi" w:hAnsiTheme="majorHAnsi"/>
          <w:sz w:val="24"/>
          <w:szCs w:val="24"/>
          <w:lang w:eastAsia="es-ES"/>
        </w:rPr>
      </w:pPr>
      <w:r w:rsidRPr="00D8656D">
        <w:rPr>
          <w:rFonts w:asciiTheme="majorHAnsi" w:hAnsiTheme="majorHAnsi"/>
          <w:noProof/>
          <w:sz w:val="24"/>
          <w:szCs w:val="24"/>
          <w:lang w:eastAsia="es-ES"/>
        </w:rPr>
        <w:drawing>
          <wp:inline distT="0" distB="0" distL="0" distR="0">
            <wp:extent cx="1733550" cy="2752725"/>
            <wp:effectExtent l="19050" t="0" r="0" b="0"/>
            <wp:docPr id="4" name="3 Imagen" descr="info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e.png"/>
                    <pic:cNvPicPr/>
                  </pic:nvPicPr>
                  <pic:blipFill>
                    <a:blip r:embed="rId9"/>
                    <a:stretch>
                      <a:fillRect/>
                    </a:stretch>
                  </pic:blipFill>
                  <pic:spPr>
                    <a:xfrm>
                      <a:off x="0" y="0"/>
                      <a:ext cx="1733550" cy="2752725"/>
                    </a:xfrm>
                    <a:prstGeom prst="rect">
                      <a:avLst/>
                    </a:prstGeom>
                  </pic:spPr>
                </pic:pic>
              </a:graphicData>
            </a:graphic>
          </wp:inline>
        </w:drawing>
      </w: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E61863" w:rsidRPr="00D8656D" w:rsidRDefault="00E61863" w:rsidP="00E34F91">
      <w:pPr>
        <w:rPr>
          <w:rFonts w:asciiTheme="majorHAnsi" w:hAnsiTheme="majorHAnsi"/>
          <w:sz w:val="24"/>
          <w:szCs w:val="24"/>
          <w:lang w:eastAsia="es-ES"/>
        </w:rPr>
      </w:pPr>
    </w:p>
    <w:p w:rsidR="00174653" w:rsidRPr="00D8656D" w:rsidRDefault="00174653" w:rsidP="00E34F91">
      <w:pPr>
        <w:rPr>
          <w:rFonts w:asciiTheme="majorHAnsi" w:hAnsiTheme="majorHAnsi"/>
          <w:sz w:val="24"/>
          <w:szCs w:val="24"/>
          <w:lang w:eastAsia="es-ES"/>
        </w:rPr>
      </w:pPr>
    </w:p>
    <w:p w:rsidR="00B76D3F" w:rsidRPr="00B76D3F" w:rsidRDefault="00B76D3F" w:rsidP="00B76D3F">
      <w:pPr>
        <w:pBdr>
          <w:top w:val="dotted" w:sz="18" w:space="8" w:color="DDDDDD"/>
          <w:left w:val="dotted" w:sz="18" w:space="8" w:color="DDDDDD"/>
          <w:bottom w:val="dotted" w:sz="18" w:space="8" w:color="DDDDDD"/>
          <w:right w:val="dotted" w:sz="18" w:space="8" w:color="DDDDDD"/>
        </w:pBdr>
        <w:shd w:val="clear" w:color="auto" w:fill="1D89E4"/>
        <w:spacing w:line="240" w:lineRule="auto"/>
        <w:jc w:val="center"/>
        <w:outlineLvl w:val="0"/>
        <w:rPr>
          <w:rFonts w:asciiTheme="majorHAnsi" w:eastAsia="Times New Roman" w:hAnsiTheme="majorHAnsi" w:cs="Arial"/>
          <w:bCs/>
          <w:caps/>
          <w:color w:val="FFFFFF"/>
          <w:spacing w:val="3"/>
          <w:kern w:val="36"/>
          <w:sz w:val="75"/>
          <w:szCs w:val="75"/>
          <w:lang w:eastAsia="es-ES"/>
        </w:rPr>
      </w:pPr>
      <w:r w:rsidRPr="00B76D3F">
        <w:rPr>
          <w:rFonts w:asciiTheme="majorHAnsi" w:eastAsia="Times New Roman" w:hAnsiTheme="majorHAnsi" w:cs="Arial"/>
          <w:bCs/>
          <w:caps/>
          <w:color w:val="FFFFFF"/>
          <w:spacing w:val="3"/>
          <w:kern w:val="36"/>
          <w:sz w:val="75"/>
          <w:szCs w:val="75"/>
          <w:lang w:eastAsia="es-ES"/>
        </w:rPr>
        <w:t>INFORMACIÓN AL USUARIO</w:t>
      </w:r>
    </w:p>
    <w:p w:rsidR="00B76D3F" w:rsidRPr="00D8656D" w:rsidRDefault="00B76D3F" w:rsidP="00B76D3F">
      <w:pPr>
        <w:spacing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34"/>
          <w:szCs w:val="34"/>
          <w:lang w:eastAsia="es-ES"/>
        </w:rPr>
        <w:t>ELIJA UN INSTALADOR MATRICULADO</w:t>
      </w:r>
    </w:p>
    <w:p w:rsidR="00E61863" w:rsidRPr="00B76D3F" w:rsidRDefault="00E61863" w:rsidP="00B76D3F">
      <w:pPr>
        <w:spacing w:after="240" w:line="240" w:lineRule="auto"/>
        <w:outlineLvl w:val="2"/>
        <w:rPr>
          <w:rFonts w:asciiTheme="majorHAnsi" w:eastAsia="Times New Roman" w:hAnsiTheme="majorHAnsi" w:cs="Arial"/>
          <w:color w:val="000000"/>
          <w:spacing w:val="3"/>
          <w:sz w:val="34"/>
          <w:szCs w:val="34"/>
          <w:lang w:eastAsia="es-ES"/>
        </w:rPr>
      </w:pPr>
      <w:r w:rsidRPr="00D8656D">
        <w:rPr>
          <w:rFonts w:asciiTheme="majorHAnsi" w:hAnsiTheme="majorHAnsi"/>
          <w:noProof/>
          <w:lang w:eastAsia="es-ES"/>
        </w:rPr>
        <w:drawing>
          <wp:inline distT="0" distB="0" distL="0" distR="0">
            <wp:extent cx="2030313" cy="2895600"/>
            <wp:effectExtent l="19050" t="0" r="8037" b="0"/>
            <wp:docPr id="10" name="Imagen 10" descr="https://lh3.googleusercontent.com/proxy/YFLcZJZzd4HO0XwP4JIjvO0ecIDC-ND_FBqmeuijRNI__V9_GSUGzOSdHolXWt06_D9iqeu99MQtcb0A7ooqbV0DOd5nKf8GLc0ueq7paEfIY6tTgRKTjuJNeZUZ7LsMWyaQaNSR_oapuM6MDsdVm5eJsJk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proxy/YFLcZJZzd4HO0XwP4JIjvO0ecIDC-ND_FBqmeuijRNI__V9_GSUGzOSdHolXWt06_D9iqeu99MQtcb0A7ooqbV0DOd5nKf8GLc0ueq7paEfIY6tTgRKTjuJNeZUZ7LsMWyaQaNSR_oapuM6MDsdVm5eJsJkC3A"/>
                    <pic:cNvPicPr>
                      <a:picLocks noChangeAspect="1" noChangeArrowheads="1"/>
                    </pic:cNvPicPr>
                  </pic:nvPicPr>
                  <pic:blipFill>
                    <a:blip r:embed="rId10"/>
                    <a:srcRect/>
                    <a:stretch>
                      <a:fillRect/>
                    </a:stretch>
                  </pic:blipFill>
                  <pic:spPr bwMode="auto">
                    <a:xfrm>
                      <a:off x="0" y="0"/>
                      <a:ext cx="2030313" cy="2895600"/>
                    </a:xfrm>
                    <a:prstGeom prst="rect">
                      <a:avLst/>
                    </a:prstGeom>
                    <a:noFill/>
                    <a:ln w="9525">
                      <a:noFill/>
                      <a:miter lim="800000"/>
                      <a:headEnd/>
                      <a:tailEnd/>
                    </a:ln>
                  </pic:spPr>
                </pic:pic>
              </a:graphicData>
            </a:graphic>
          </wp:inline>
        </w:drawing>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Si acaba de comprar un equipo de aire acondicionado asegúrese de no perder la Garantía por una instalación deficiente. Disfrute de las ventajas de una correcta instalación. Mayor vida útil para su equipo. Confort y seguridad para Ud. Verifique que el instalador de su nuevo equipo esté matriculado en nuestra Cámara. Los fabricantes exigen que las instalaciones sean efectuadas de acuerdo con las normas técnicas correspondientes. Es obligación del instalador presentar su credencial.</w:t>
      </w:r>
    </w:p>
    <w:p w:rsidR="00B76D3F" w:rsidRPr="00D8656D" w:rsidRDefault="00B76D3F" w:rsidP="00B76D3F">
      <w:pPr>
        <w:spacing w:after="0" w:line="240" w:lineRule="auto"/>
        <w:rPr>
          <w:rFonts w:asciiTheme="majorHAnsi" w:eastAsia="Times New Roman" w:hAnsiTheme="majorHAnsi" w:cs="Arial"/>
          <w:i/>
          <w:iCs/>
          <w:color w:val="000000"/>
          <w:spacing w:val="3"/>
          <w:sz w:val="21"/>
          <w:szCs w:val="21"/>
          <w:lang w:eastAsia="es-ES"/>
        </w:rPr>
      </w:pPr>
      <w:r w:rsidRPr="00B76D3F">
        <w:rPr>
          <w:rFonts w:asciiTheme="majorHAnsi" w:eastAsia="Times New Roman" w:hAnsiTheme="majorHAnsi" w:cs="Arial"/>
          <w:i/>
          <w:iCs/>
          <w:color w:val="000000"/>
          <w:spacing w:val="3"/>
          <w:sz w:val="21"/>
          <w:szCs w:val="21"/>
          <w:lang w:eastAsia="es-ES"/>
        </w:rPr>
        <w:lastRenderedPageBreak/>
        <w:t>Nómina de ayuda de gremios y exclusiones Aprobadas por la Cámara Argentina de Calefacción, Aire Acondicionado y Ventilación para incluir en los sub-contratos de instalaciones termomecánicas. Aprobada el 11 de septiembre de 1980.</w:t>
      </w:r>
    </w:p>
    <w:p w:rsidR="00E61863" w:rsidRPr="00B76D3F" w:rsidRDefault="00E61863" w:rsidP="00B76D3F">
      <w:pPr>
        <w:spacing w:after="0" w:line="240" w:lineRule="auto"/>
        <w:rPr>
          <w:rFonts w:asciiTheme="majorHAnsi" w:eastAsia="Times New Roman" w:hAnsiTheme="majorHAnsi" w:cs="Arial"/>
          <w:color w:val="000000"/>
          <w:spacing w:val="3"/>
          <w:sz w:val="21"/>
          <w:szCs w:val="21"/>
          <w:lang w:eastAsia="es-ES"/>
        </w:rPr>
      </w:pP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Trabajos y Prestaciones no inherentes a la instalación de un equipo de Aire Acondicionado:</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1. Albañilería</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Apertura y cierre de canaletas y pases en losas, tabiques y vigas, para el paso de cañerías y/o conductos. Bases de hormigón o mampostería para equipos acondicionadores, calderas, bombas circuladoras, torres de enfriamiento, máquinas enfriadoras de líquidos y ventiladores, de acuerdo a especificaciones.</w:t>
      </w:r>
      <w:r w:rsidRPr="00B76D3F">
        <w:rPr>
          <w:rFonts w:asciiTheme="majorHAnsi" w:eastAsia="Times New Roman" w:hAnsiTheme="majorHAnsi" w:cs="Arial"/>
          <w:color w:val="000000"/>
          <w:spacing w:val="3"/>
          <w:sz w:val="21"/>
          <w:szCs w:val="21"/>
          <w:lang w:eastAsia="es-ES"/>
        </w:rPr>
        <w:br/>
        <w:t> Apertura de zanja para albañiles y ejecución de excavaciones.</w:t>
      </w:r>
      <w:r w:rsidRPr="00B76D3F">
        <w:rPr>
          <w:rFonts w:asciiTheme="majorHAnsi" w:eastAsia="Times New Roman" w:hAnsiTheme="majorHAnsi" w:cs="Arial"/>
          <w:color w:val="000000"/>
          <w:spacing w:val="3"/>
          <w:sz w:val="21"/>
          <w:szCs w:val="21"/>
          <w:lang w:eastAsia="es-ES"/>
        </w:rPr>
        <w:br/>
        <w:t> Amurado de grampas para fijación y/o sostén de conductos, cañerías, tanques intermediarios, intercambiadores, radiadores, tableros, etc.</w:t>
      </w:r>
      <w:r w:rsidRPr="00B76D3F">
        <w:rPr>
          <w:rFonts w:asciiTheme="majorHAnsi" w:eastAsia="Times New Roman" w:hAnsiTheme="majorHAnsi" w:cs="Arial"/>
          <w:color w:val="000000"/>
          <w:spacing w:val="3"/>
          <w:sz w:val="21"/>
          <w:szCs w:val="21"/>
          <w:lang w:eastAsia="es-ES"/>
        </w:rPr>
        <w:br/>
        <w:t> Conducto horizontal y/o vertical de humo, para calderas y calefactores.</w:t>
      </w:r>
      <w:r w:rsidRPr="00B76D3F">
        <w:rPr>
          <w:rFonts w:asciiTheme="majorHAnsi" w:eastAsia="Times New Roman" w:hAnsiTheme="majorHAnsi" w:cs="Arial"/>
          <w:color w:val="000000"/>
          <w:spacing w:val="3"/>
          <w:sz w:val="21"/>
          <w:szCs w:val="21"/>
          <w:lang w:eastAsia="es-ES"/>
        </w:rPr>
        <w:br/>
        <w:t> Conductos de mampostería subterráneos y/o a la vista, con aislación térmica.</w:t>
      </w:r>
      <w:r w:rsidRPr="00B76D3F">
        <w:rPr>
          <w:rFonts w:asciiTheme="majorHAnsi" w:eastAsia="Times New Roman" w:hAnsiTheme="majorHAnsi" w:cs="Arial"/>
          <w:color w:val="000000"/>
          <w:spacing w:val="3"/>
          <w:sz w:val="21"/>
          <w:szCs w:val="21"/>
          <w:lang w:eastAsia="es-ES"/>
        </w:rPr>
        <w:br/>
        <w:t> Nichos para ubicación de radiadores, colectores para serpentinas y sus válvulas de regulación. Paneles desmontables de cielorrasos para acceso a equipos fan-coils, válvulas, registros, etc.</w:t>
      </w:r>
      <w:r w:rsidRPr="00B76D3F">
        <w:rPr>
          <w:rFonts w:asciiTheme="majorHAnsi" w:eastAsia="Times New Roman" w:hAnsiTheme="majorHAnsi" w:cs="Arial"/>
          <w:color w:val="000000"/>
          <w:spacing w:val="3"/>
          <w:sz w:val="21"/>
          <w:szCs w:val="21"/>
          <w:lang w:eastAsia="es-ES"/>
        </w:rPr>
        <w:br/>
        <w:t> Cabinas de mampostería con aislación térmica si corresponde, con luz interior y desagüe. Andamios y estructuras auxiliares para el montaje de cañerías</w:t>
      </w:r>
      <w:r w:rsidRPr="00B76D3F">
        <w:rPr>
          <w:rFonts w:asciiTheme="majorHAnsi" w:eastAsia="Times New Roman" w:hAnsiTheme="majorHAnsi" w:cs="Arial"/>
          <w:color w:val="000000"/>
          <w:spacing w:val="3"/>
          <w:sz w:val="21"/>
          <w:szCs w:val="21"/>
          <w:lang w:eastAsia="es-ES"/>
        </w:rPr>
        <w:br/>
        <w:t> y conductos.</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2. Sanitarios</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Pozo de enfriamiento para desagote de calderas.</w:t>
      </w:r>
      <w:r w:rsidRPr="00B76D3F">
        <w:rPr>
          <w:rFonts w:asciiTheme="majorHAnsi" w:eastAsia="Times New Roman" w:hAnsiTheme="majorHAnsi" w:cs="Arial"/>
          <w:color w:val="000000"/>
          <w:spacing w:val="3"/>
          <w:sz w:val="21"/>
          <w:szCs w:val="21"/>
          <w:lang w:eastAsia="es-ES"/>
        </w:rPr>
        <w:br/>
        <w:t> Línea de alimentación de agua fría y su conexión hasta la válvula a flotante para tanques de expansión, humidificadores y batea de torres de enfriamiento.</w:t>
      </w:r>
      <w:r w:rsidRPr="00B76D3F">
        <w:rPr>
          <w:rFonts w:asciiTheme="majorHAnsi" w:eastAsia="Times New Roman" w:hAnsiTheme="majorHAnsi" w:cs="Arial"/>
          <w:color w:val="000000"/>
          <w:spacing w:val="3"/>
          <w:sz w:val="21"/>
          <w:szCs w:val="21"/>
          <w:lang w:eastAsia="es-ES"/>
        </w:rPr>
        <w:br/>
        <w:t> Provisión e instalación de cañerías de alimentación de agua fría, de distribución de agua caliente, de by-pass, de purga, colectores y sus llaves para tanques intermediarios.</w:t>
      </w:r>
      <w:r w:rsidRPr="00B76D3F">
        <w:rPr>
          <w:rFonts w:asciiTheme="majorHAnsi" w:eastAsia="Times New Roman" w:hAnsiTheme="majorHAnsi" w:cs="Arial"/>
          <w:color w:val="000000"/>
          <w:spacing w:val="3"/>
          <w:sz w:val="21"/>
          <w:szCs w:val="21"/>
          <w:lang w:eastAsia="es-ES"/>
        </w:rPr>
        <w:br/>
        <w:t> Cañerías para desagüe de condensado desde las bandejas recolectoras de los equipos hasta las bocas correspondientes. (cloacales)</w:t>
      </w:r>
      <w:r w:rsidRPr="00B76D3F">
        <w:rPr>
          <w:rFonts w:asciiTheme="majorHAnsi" w:eastAsia="Times New Roman" w:hAnsiTheme="majorHAnsi" w:cs="Arial"/>
          <w:color w:val="000000"/>
          <w:spacing w:val="3"/>
          <w:sz w:val="21"/>
          <w:szCs w:val="21"/>
          <w:lang w:eastAsia="es-ES"/>
        </w:rPr>
        <w:br/>
        <w:t> Provisión de desagües en Sala de Máquinas, para desagote de calderas, bombas, máquinas enfriadoras, etc. (cloacales)</w:t>
      </w:r>
      <w:r w:rsidRPr="00B76D3F">
        <w:rPr>
          <w:rFonts w:asciiTheme="majorHAnsi" w:eastAsia="Times New Roman" w:hAnsiTheme="majorHAnsi" w:cs="Arial"/>
          <w:color w:val="000000"/>
          <w:spacing w:val="3"/>
          <w:sz w:val="21"/>
          <w:szCs w:val="21"/>
          <w:lang w:eastAsia="es-ES"/>
        </w:rPr>
        <w:br/>
        <w:t> Suministro de agua necesaria para la ejecución de las pruebas hidráulicas de las instalaciones.</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3. Electricidad</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Línea de alimentación de energía eléctrica trifásica o monofásica con tierra mecánica y neutro al pie del tablero principal en Sala de Máquinas, y de los tableros secundarios correspondientes a la instalación, con llave de corte y fusibles, de acuerdo a la reglamentación de la autoridad pública pertinente.</w:t>
      </w:r>
      <w:r w:rsidRPr="00B76D3F">
        <w:rPr>
          <w:rFonts w:asciiTheme="majorHAnsi" w:eastAsia="Times New Roman" w:hAnsiTheme="majorHAnsi" w:cs="Arial"/>
          <w:color w:val="000000"/>
          <w:spacing w:val="3"/>
          <w:sz w:val="21"/>
          <w:szCs w:val="21"/>
          <w:lang w:eastAsia="es-ES"/>
        </w:rPr>
        <w:br/>
        <w:t> Cañería eléctrica para el circuito de enclavamiento y señalización entre los componentes eléctricos de la instalación.</w:t>
      </w:r>
      <w:r w:rsidRPr="00B76D3F">
        <w:rPr>
          <w:rFonts w:asciiTheme="majorHAnsi" w:eastAsia="Times New Roman" w:hAnsiTheme="majorHAnsi" w:cs="Arial"/>
          <w:color w:val="000000"/>
          <w:spacing w:val="3"/>
          <w:sz w:val="21"/>
          <w:szCs w:val="21"/>
          <w:lang w:eastAsia="es-ES"/>
        </w:rPr>
        <w:br/>
        <w:t> Alimentación e instalación de toma corriente para equipos ubicados en cielorrasos, con la cañería y cableado de interconexión correspondientes.</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4. Gas</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Línea de alimentación de gas y su conexión hasta cada uno de los quemadores correspondientes a las calderas y calefactores y su trámite de habilitación.</w:t>
      </w:r>
      <w:r w:rsidRPr="00B76D3F">
        <w:rPr>
          <w:rFonts w:asciiTheme="majorHAnsi" w:eastAsia="Times New Roman" w:hAnsiTheme="majorHAnsi" w:cs="Arial"/>
          <w:color w:val="000000"/>
          <w:spacing w:val="3"/>
          <w:sz w:val="21"/>
          <w:szCs w:val="21"/>
          <w:lang w:eastAsia="es-ES"/>
        </w:rPr>
        <w:br/>
        <w:t> Provisión de gas a la presión y caudal que se determine con una tolerancia de -+ 10 %, cuando exista una planta reguladora propia.</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5. Carpintería metálica</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Tapas metálicas para nichos de radiadores, válvulas de control, colectores y de acceso a registros, reguladores, etc.</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6. Pintura</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lastRenderedPageBreak/>
        <w:br/>
        <w:t> Realización de los trabajos de pintura final de los elementos componentes de la instalación, aislaciones y revestimientos.</w:t>
      </w:r>
    </w:p>
    <w:p w:rsidR="00E61863" w:rsidRPr="00D8656D" w:rsidRDefault="00B76D3F" w:rsidP="00B76D3F">
      <w:pPr>
        <w:spacing w:after="0"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7. Transporte vertical de equipos</w:t>
      </w:r>
    </w:p>
    <w:p w:rsidR="00B76D3F" w:rsidRPr="00B76D3F" w:rsidRDefault="00B76D3F" w:rsidP="00B76D3F">
      <w:pPr>
        <w:spacing w:after="0"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br/>
        <w:t> Provisión por parte del contratista principal de los elementos y mano de obra necesarios, como ser grúas, aparejos o elevadores, para el movimiento en obra de los equipos y/o elementos componentes de la instalación y su izamiento hasta el lugar de emplazamiento de los mismos incluso el seguro correspondiente.</w:t>
      </w:r>
    </w:p>
    <w:p w:rsidR="00E61863" w:rsidRPr="00D8656D" w:rsidRDefault="00B76D3F" w:rsidP="00B76D3F">
      <w:pPr>
        <w:spacing w:line="240" w:lineRule="auto"/>
        <w:rPr>
          <w:rFonts w:asciiTheme="majorHAnsi" w:eastAsia="Times New Roman" w:hAnsiTheme="majorHAnsi" w:cs="Arial"/>
          <w:bCs/>
          <w:color w:val="000000"/>
          <w:spacing w:val="3"/>
          <w:sz w:val="21"/>
          <w:szCs w:val="21"/>
          <w:lang w:eastAsia="es-ES"/>
        </w:rPr>
      </w:pPr>
      <w:r w:rsidRPr="00B76D3F">
        <w:rPr>
          <w:rFonts w:asciiTheme="majorHAnsi" w:eastAsia="Times New Roman" w:hAnsiTheme="majorHAnsi" w:cs="Arial"/>
          <w:bCs/>
          <w:color w:val="000000"/>
          <w:spacing w:val="3"/>
          <w:sz w:val="21"/>
          <w:szCs w:val="21"/>
          <w:lang w:eastAsia="es-ES"/>
        </w:rPr>
        <w:t>8. Varios</w:t>
      </w:r>
    </w:p>
    <w:p w:rsidR="00B76D3F" w:rsidRPr="00D8656D" w:rsidRDefault="00B76D3F" w:rsidP="00B76D3F">
      <w:pPr>
        <w:spacing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 Todo pago de derechos que afecten las instalaciones.</w:t>
      </w:r>
      <w:r w:rsidRPr="00B76D3F">
        <w:rPr>
          <w:rFonts w:asciiTheme="majorHAnsi" w:eastAsia="Times New Roman" w:hAnsiTheme="majorHAnsi" w:cs="Arial"/>
          <w:color w:val="000000"/>
          <w:spacing w:val="3"/>
          <w:sz w:val="21"/>
          <w:szCs w:val="21"/>
          <w:lang w:eastAsia="es-ES"/>
        </w:rPr>
        <w:br/>
        <w:t> Suministro de combustible y energía eléctrica para la ejecución de pruebas de funcionamiento y regulación. Provisión de espacio cerrado con llave y luz eléctrica para acopio de materiales y vestuario del personal.</w:t>
      </w:r>
      <w:r w:rsidRPr="00B76D3F">
        <w:rPr>
          <w:rFonts w:asciiTheme="majorHAnsi" w:eastAsia="Times New Roman" w:hAnsiTheme="majorHAnsi" w:cs="Arial"/>
          <w:color w:val="000000"/>
          <w:spacing w:val="3"/>
          <w:sz w:val="21"/>
          <w:szCs w:val="21"/>
          <w:lang w:eastAsia="es-ES"/>
        </w:rPr>
        <w:br/>
        <w:t> Será de exclusiva responsabilidad del comitente el cumplimiento de las exigencias del Código Municipal que corresponda respecto a requerimientos de ventilación, remate de chimeneas, iluminación, etc., en Sala de calderas, equipos, etc.; como así también del reglamento de Gas del Estado y Obras Sanitarias de la Nación. Obtención de certificado de uso conforme que pueden requerir las autoridades públicas.</w:t>
      </w:r>
    </w:p>
    <w:p w:rsidR="00B76D3F" w:rsidRPr="00B76D3F" w:rsidRDefault="00B76D3F" w:rsidP="00B76D3F">
      <w:pPr>
        <w:pBdr>
          <w:top w:val="dotted" w:sz="18" w:space="8" w:color="DDDDDD"/>
          <w:left w:val="dotted" w:sz="18" w:space="8" w:color="DDDDDD"/>
          <w:bottom w:val="dotted" w:sz="18" w:space="8" w:color="DDDDDD"/>
          <w:right w:val="dotted" w:sz="18" w:space="8" w:color="DDDDDD"/>
        </w:pBdr>
        <w:shd w:val="clear" w:color="auto" w:fill="1D89E4"/>
        <w:spacing w:line="240" w:lineRule="auto"/>
        <w:jc w:val="center"/>
        <w:outlineLvl w:val="0"/>
        <w:rPr>
          <w:rFonts w:asciiTheme="majorHAnsi" w:eastAsia="Times New Roman" w:hAnsiTheme="majorHAnsi" w:cs="Arial"/>
          <w:bCs/>
          <w:caps/>
          <w:color w:val="FFFFFF"/>
          <w:spacing w:val="3"/>
          <w:kern w:val="36"/>
          <w:sz w:val="75"/>
          <w:szCs w:val="75"/>
          <w:lang w:eastAsia="es-ES"/>
        </w:rPr>
      </w:pPr>
      <w:r w:rsidRPr="00B76D3F">
        <w:rPr>
          <w:rFonts w:asciiTheme="majorHAnsi" w:eastAsia="Times New Roman" w:hAnsiTheme="majorHAnsi" w:cs="Arial"/>
          <w:bCs/>
          <w:caps/>
          <w:color w:val="FFFFFF"/>
          <w:spacing w:val="3"/>
          <w:kern w:val="36"/>
          <w:sz w:val="75"/>
          <w:szCs w:val="75"/>
          <w:lang w:eastAsia="es-ES"/>
        </w:rPr>
        <w:t>RECOMENDACIONES DE INTERES</w:t>
      </w:r>
    </w:p>
    <w:p w:rsidR="00B76D3F" w:rsidRPr="00B76D3F" w:rsidRDefault="00B76D3F" w:rsidP="00B76D3F">
      <w:pPr>
        <w:spacing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34"/>
          <w:szCs w:val="34"/>
          <w:lang w:eastAsia="es-ES"/>
        </w:rPr>
        <w:t>CAÑOS DE ALUMINIO</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La utilización de caños de aluminio en reemplazo del caño de cobre no es autorizado por algunas Empresas fabricantes y/o Distribuidoras de Equipos Split.</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Sr Matriculado antes de decidir aplicar aluminio por cobre consulte con la Garantía del Equipo a instalar, si se lo autoriza, para su tranquilidad y la del Usuario mencione en OBSERVACIONES del Informe de Instalación, la identidad del autorizante (Nombre y Apellido).</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De no tener en cuenta esta consulta, el usuario corre el riesgo de perder la Garantía del equipo por usted instalado.</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 </w:t>
      </w:r>
    </w:p>
    <w:p w:rsidR="00B76D3F" w:rsidRPr="00B76D3F" w:rsidRDefault="00B76D3F" w:rsidP="00B76D3F">
      <w:pPr>
        <w:spacing w:before="240"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34"/>
          <w:szCs w:val="34"/>
          <w:lang w:eastAsia="es-ES"/>
        </w:rPr>
        <w:t>INSTALACION ELECTRICA</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El equipo requiere ser conectado a una Instalación Eléctrica, que asegure su vida útil, y que respalde al usuario ante cualquier anormalidad.</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El técnico Matriculado en Instalación de Equipos Split esta debido a realizar la prueba de funcionamiento, por medio de una extensión, a fin de instruir al usuario al manejo del equipo.</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lastRenderedPageBreak/>
        <w:t xml:space="preserve">La Instalación Eléctrica  debe ser controlada y adaptada a las necesidades del equipo, este trabajo solo debe ser realizado </w:t>
      </w:r>
      <w:r w:rsidR="003E09D9" w:rsidRPr="00B76D3F">
        <w:rPr>
          <w:rFonts w:asciiTheme="majorHAnsi" w:eastAsia="Times New Roman" w:hAnsiTheme="majorHAnsi" w:cs="Arial"/>
          <w:color w:val="000000"/>
          <w:spacing w:val="3"/>
          <w:sz w:val="21"/>
          <w:szCs w:val="21"/>
          <w:lang w:eastAsia="es-ES"/>
        </w:rPr>
        <w:t>por Técnicos</w:t>
      </w:r>
      <w:r w:rsidRPr="00B76D3F">
        <w:rPr>
          <w:rFonts w:asciiTheme="majorHAnsi" w:eastAsia="Times New Roman" w:hAnsiTheme="majorHAnsi" w:cs="Arial"/>
          <w:color w:val="000000"/>
          <w:spacing w:val="3"/>
          <w:sz w:val="21"/>
          <w:szCs w:val="21"/>
          <w:lang w:eastAsia="es-ES"/>
        </w:rPr>
        <w:t xml:space="preserve"> Matriculados en Instalaciones Eléctricas, una instalación sin este control puede desencadenar fallas importantes en el equipo, anular la Garantía y exponer al usuario a un Accidente Eléctrico.</w:t>
      </w:r>
    </w:p>
    <w:p w:rsidR="00B76D3F" w:rsidRPr="00D8656D" w:rsidRDefault="00B76D3F" w:rsidP="00B76D3F">
      <w:pPr>
        <w:spacing w:before="240"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34"/>
          <w:szCs w:val="34"/>
          <w:lang w:eastAsia="es-ES"/>
        </w:rPr>
        <w:t>REFRIGERANTE (R 410A)  PARA EQUIPOS SPLIT</w:t>
      </w:r>
    </w:p>
    <w:p w:rsidR="000C4015" w:rsidRPr="00D8656D" w:rsidRDefault="00B76D3F" w:rsidP="00B76D3F">
      <w:pPr>
        <w:spacing w:before="240"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21"/>
          <w:szCs w:val="21"/>
          <w:lang w:eastAsia="es-ES"/>
        </w:rPr>
        <w:t>Cabe destacar que realizar las pruebas de hermeticidad con NITROGENO, la aplicación de la BOMBA  DE VACIO, como la carga en fase liquida, controlando el peso por balanza del refrigerante son prácticas ineludibles, de suma importancia para la vida útil del equipo.</w:t>
      </w:r>
    </w:p>
    <w:p w:rsidR="00B76D3F" w:rsidRPr="00B76D3F" w:rsidRDefault="00B76D3F" w:rsidP="00B76D3F">
      <w:pPr>
        <w:spacing w:before="240" w:after="240" w:line="240" w:lineRule="auto"/>
        <w:outlineLvl w:val="2"/>
        <w:rPr>
          <w:rFonts w:asciiTheme="majorHAnsi" w:eastAsia="Times New Roman" w:hAnsiTheme="majorHAnsi" w:cs="Arial"/>
          <w:color w:val="000000"/>
          <w:spacing w:val="3"/>
          <w:sz w:val="34"/>
          <w:szCs w:val="34"/>
          <w:lang w:eastAsia="es-ES"/>
        </w:rPr>
      </w:pPr>
      <w:r w:rsidRPr="00B76D3F">
        <w:rPr>
          <w:rFonts w:asciiTheme="majorHAnsi" w:eastAsia="Times New Roman" w:hAnsiTheme="majorHAnsi" w:cs="Arial"/>
          <w:color w:val="000000"/>
          <w:spacing w:val="3"/>
          <w:sz w:val="34"/>
          <w:szCs w:val="34"/>
          <w:lang w:eastAsia="es-ES"/>
        </w:rPr>
        <w:t>Prohibición Instalación Equipos de Aire Acondicionado en Fachada</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(Aplicable únicamente a la Ciudad Autónoma de Bs As)</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 xml:space="preserve">Informamos que de acuerdo a lo sancionado en la Legislatura de la Ciudad Autónoma de Bs As según Ley 4877 publicada  el 4/2/2014 se modifica el Código de Edificación Art. 4.4.8.2 correspondiente al acápite 4.4 </w:t>
      </w:r>
      <w:r w:rsidR="003E09D9" w:rsidRPr="00B76D3F">
        <w:rPr>
          <w:rFonts w:asciiTheme="majorHAnsi" w:eastAsia="Times New Roman" w:hAnsiTheme="majorHAnsi" w:cs="Arial"/>
          <w:color w:val="000000"/>
          <w:spacing w:val="3"/>
          <w:sz w:val="21"/>
          <w:szCs w:val="21"/>
          <w:lang w:eastAsia="es-ES"/>
        </w:rPr>
        <w:t>“De</w:t>
      </w:r>
      <w:r w:rsidRPr="00B76D3F">
        <w:rPr>
          <w:rFonts w:asciiTheme="majorHAnsi" w:eastAsia="Times New Roman" w:hAnsiTheme="majorHAnsi" w:cs="Arial"/>
          <w:color w:val="000000"/>
          <w:spacing w:val="3"/>
          <w:sz w:val="21"/>
          <w:szCs w:val="21"/>
          <w:lang w:eastAsia="es-ES"/>
        </w:rPr>
        <w:t xml:space="preserve"> las Fachadas”</w:t>
      </w:r>
    </w:p>
    <w:p w:rsidR="00B76D3F" w:rsidRPr="00B76D3F"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 xml:space="preserve">Las </w:t>
      </w:r>
      <w:r w:rsidR="003E09D9">
        <w:rPr>
          <w:rFonts w:asciiTheme="majorHAnsi" w:eastAsia="Times New Roman" w:hAnsiTheme="majorHAnsi" w:cs="Arial"/>
          <w:color w:val="000000"/>
          <w:spacing w:val="3"/>
          <w:sz w:val="21"/>
          <w:szCs w:val="21"/>
          <w:lang w:eastAsia="es-ES"/>
        </w:rPr>
        <w:t>modificaciones</w:t>
      </w:r>
      <w:r w:rsidRPr="00B76D3F">
        <w:rPr>
          <w:rFonts w:asciiTheme="majorHAnsi" w:eastAsia="Times New Roman" w:hAnsiTheme="majorHAnsi" w:cs="Arial"/>
          <w:color w:val="000000"/>
          <w:spacing w:val="3"/>
          <w:sz w:val="21"/>
          <w:szCs w:val="21"/>
          <w:lang w:eastAsia="es-ES"/>
        </w:rPr>
        <w:t xml:space="preserve"> y/o cambios que exige la Ley para la readecuación de los artefactos acondicionadores de aire tienen un plazo de 2 años a partir de la fecha  de publicación.</w:t>
      </w:r>
    </w:p>
    <w:p w:rsidR="00B76D3F" w:rsidRPr="00D8656D" w:rsidRDefault="00B76D3F" w:rsidP="00B76D3F">
      <w:pPr>
        <w:spacing w:before="312" w:after="312" w:line="240" w:lineRule="auto"/>
        <w:rPr>
          <w:rFonts w:asciiTheme="majorHAnsi" w:eastAsia="Times New Roman" w:hAnsiTheme="majorHAnsi" w:cs="Arial"/>
          <w:color w:val="000000"/>
          <w:spacing w:val="3"/>
          <w:sz w:val="21"/>
          <w:szCs w:val="21"/>
          <w:lang w:eastAsia="es-ES"/>
        </w:rPr>
      </w:pPr>
      <w:r w:rsidRPr="00B76D3F">
        <w:rPr>
          <w:rFonts w:asciiTheme="majorHAnsi" w:eastAsia="Times New Roman" w:hAnsiTheme="majorHAnsi" w:cs="Arial"/>
          <w:color w:val="000000"/>
          <w:spacing w:val="3"/>
          <w:sz w:val="21"/>
          <w:szCs w:val="21"/>
          <w:lang w:eastAsia="es-ES"/>
        </w:rPr>
        <w:t>En aquellos casos que se requiera pueden consultar al Departamento Técnico de esta Cámara.</w:t>
      </w:r>
    </w:p>
    <w:p w:rsidR="00B76D3F" w:rsidRPr="00D8656D" w:rsidRDefault="00B76D3F" w:rsidP="00B76D3F">
      <w:pPr>
        <w:pStyle w:val="Ttulo1"/>
        <w:pBdr>
          <w:top w:val="dotted" w:sz="18" w:space="8" w:color="DDDDDD"/>
          <w:left w:val="dotted" w:sz="18" w:space="8" w:color="DDDDDD"/>
          <w:bottom w:val="dotted" w:sz="18" w:space="8" w:color="DDDDDD"/>
          <w:right w:val="dotted" w:sz="18" w:space="8" w:color="DDDDDD"/>
        </w:pBdr>
        <w:shd w:val="clear" w:color="auto" w:fill="1D89E4"/>
        <w:spacing w:before="0" w:beforeAutospacing="0" w:after="0" w:afterAutospacing="0"/>
        <w:jc w:val="center"/>
        <w:rPr>
          <w:rFonts w:asciiTheme="majorHAnsi" w:hAnsiTheme="majorHAnsi" w:cs="Arial"/>
          <w:b w:val="0"/>
          <w:caps/>
          <w:color w:val="FFFFFF"/>
          <w:spacing w:val="3"/>
          <w:sz w:val="75"/>
          <w:szCs w:val="75"/>
        </w:rPr>
      </w:pPr>
      <w:r w:rsidRPr="00D8656D">
        <w:rPr>
          <w:rFonts w:asciiTheme="majorHAnsi" w:hAnsiTheme="majorHAnsi" w:cs="Arial"/>
          <w:b w:val="0"/>
          <w:caps/>
          <w:color w:val="FFFFFF"/>
          <w:spacing w:val="3"/>
          <w:sz w:val="75"/>
          <w:szCs w:val="75"/>
        </w:rPr>
        <w:t>CONTACTO</w:t>
      </w:r>
    </w:p>
    <w:p w:rsidR="00D8656D" w:rsidRPr="00D8656D" w:rsidRDefault="00D8656D"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color w:val="000000"/>
          <w:spacing w:val="3"/>
          <w:sz w:val="21"/>
          <w:szCs w:val="21"/>
        </w:rPr>
        <w:t xml:space="preserve">                                                       </w:t>
      </w:r>
      <w:r w:rsidRPr="00D8656D">
        <w:rPr>
          <w:rFonts w:asciiTheme="majorHAnsi" w:hAnsiTheme="majorHAnsi" w:cs="Arial"/>
          <w:color w:val="000000"/>
          <w:spacing w:val="3"/>
          <w:sz w:val="21"/>
          <w:szCs w:val="21"/>
        </w:rPr>
        <w:drawing>
          <wp:inline distT="0" distB="0" distL="0" distR="0">
            <wp:extent cx="1163398" cy="1152525"/>
            <wp:effectExtent l="19050" t="0" r="0" b="0"/>
            <wp:docPr id="13" name="4 Imagen" descr="LOGO CACAAV (1) color 2020.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CAAV (1) color 2020.pdf.jpg"/>
                    <pic:cNvPicPr/>
                  </pic:nvPicPr>
                  <pic:blipFill>
                    <a:blip r:embed="rId11" cstate="print"/>
                    <a:stretch>
                      <a:fillRect/>
                    </a:stretch>
                  </pic:blipFill>
                  <pic:spPr>
                    <a:xfrm>
                      <a:off x="0" y="0"/>
                      <a:ext cx="1166033" cy="1155135"/>
                    </a:xfrm>
                    <a:prstGeom prst="rect">
                      <a:avLst/>
                    </a:prstGeom>
                  </pic:spPr>
                </pic:pic>
              </a:graphicData>
            </a:graphic>
          </wp:inline>
        </w:drawing>
      </w:r>
    </w:p>
    <w:p w:rsidR="00B76D3F" w:rsidRPr="00D8656D" w:rsidRDefault="00B76D3F"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color w:val="000000"/>
          <w:spacing w:val="3"/>
          <w:sz w:val="21"/>
          <w:szCs w:val="21"/>
        </w:rPr>
        <w:t> </w:t>
      </w:r>
      <w:r w:rsidRPr="00D8656D">
        <w:rPr>
          <w:rFonts w:asciiTheme="majorHAnsi" w:hAnsiTheme="majorHAnsi" w:cs="Arial"/>
          <w:bCs/>
          <w:color w:val="000000"/>
          <w:spacing w:val="3"/>
          <w:sz w:val="21"/>
          <w:szCs w:val="21"/>
        </w:rPr>
        <w:t>Comuníquese con nosotros</w:t>
      </w:r>
    </w:p>
    <w:p w:rsidR="00B76D3F" w:rsidRPr="00D8656D" w:rsidRDefault="00B76D3F" w:rsidP="00B76D3F">
      <w:pPr>
        <w:pStyle w:val="NormalWeb"/>
        <w:spacing w:before="312" w:beforeAutospacing="0" w:after="312" w:afterAutospacing="0"/>
        <w:rPr>
          <w:rFonts w:asciiTheme="majorHAnsi" w:hAnsiTheme="majorHAnsi" w:cs="Arial"/>
          <w:color w:val="000000"/>
          <w:spacing w:val="3"/>
          <w:sz w:val="21"/>
          <w:szCs w:val="21"/>
        </w:rPr>
      </w:pPr>
      <w:r w:rsidRPr="00D8656D">
        <w:rPr>
          <w:rFonts w:asciiTheme="majorHAnsi" w:hAnsiTheme="majorHAnsi" w:cs="Arial"/>
          <w:color w:val="000000"/>
          <w:spacing w:val="3"/>
          <w:sz w:val="21"/>
          <w:szCs w:val="21"/>
        </w:rPr>
        <w:t> Av. Belgrano 535 8º "A" / C1092AAZ</w:t>
      </w:r>
    </w:p>
    <w:p w:rsidR="00B76D3F" w:rsidRPr="00D8656D" w:rsidRDefault="00B76D3F" w:rsidP="00B76D3F">
      <w:pPr>
        <w:pStyle w:val="NormalWeb"/>
        <w:spacing w:before="312" w:beforeAutospacing="0" w:after="312" w:afterAutospacing="0"/>
        <w:rPr>
          <w:rFonts w:asciiTheme="majorHAnsi" w:hAnsiTheme="majorHAnsi" w:cs="Arial"/>
          <w:color w:val="000000"/>
          <w:spacing w:val="3"/>
          <w:sz w:val="21"/>
          <w:szCs w:val="21"/>
        </w:rPr>
      </w:pPr>
      <w:r w:rsidRPr="00D8656D">
        <w:rPr>
          <w:rFonts w:asciiTheme="majorHAnsi" w:hAnsiTheme="majorHAnsi" w:cs="Arial"/>
          <w:color w:val="000000"/>
          <w:spacing w:val="3"/>
          <w:sz w:val="21"/>
          <w:szCs w:val="21"/>
        </w:rPr>
        <w:t> Av. Belgrano 545 P.B /C1092AAZ</w:t>
      </w:r>
    </w:p>
    <w:p w:rsidR="00B76D3F" w:rsidRPr="00D8656D" w:rsidRDefault="00B76D3F" w:rsidP="00B76D3F">
      <w:pPr>
        <w:pStyle w:val="NormalWeb"/>
        <w:spacing w:before="312" w:beforeAutospacing="0" w:after="312" w:afterAutospacing="0"/>
        <w:rPr>
          <w:rFonts w:asciiTheme="majorHAnsi" w:hAnsiTheme="majorHAnsi" w:cs="Arial"/>
          <w:color w:val="000000"/>
          <w:spacing w:val="3"/>
          <w:sz w:val="21"/>
          <w:szCs w:val="21"/>
        </w:rPr>
      </w:pPr>
      <w:r w:rsidRPr="00D8656D">
        <w:rPr>
          <w:rFonts w:asciiTheme="majorHAnsi" w:hAnsiTheme="majorHAnsi" w:cs="Arial"/>
          <w:color w:val="000000"/>
          <w:spacing w:val="3"/>
          <w:sz w:val="21"/>
          <w:szCs w:val="21"/>
        </w:rPr>
        <w:t> Ciudad Autónoma de Buenos Aires / Argentina</w:t>
      </w:r>
    </w:p>
    <w:p w:rsidR="00B76D3F" w:rsidRPr="00D8656D" w:rsidRDefault="00B76D3F"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bCs/>
          <w:color w:val="000000"/>
          <w:spacing w:val="3"/>
          <w:sz w:val="21"/>
          <w:szCs w:val="21"/>
        </w:rPr>
        <w:t>Te</w:t>
      </w:r>
      <w:r w:rsidR="00E61863" w:rsidRPr="00D8656D">
        <w:rPr>
          <w:rFonts w:asciiTheme="majorHAnsi" w:hAnsiTheme="majorHAnsi" w:cs="Arial"/>
          <w:bCs/>
          <w:color w:val="000000"/>
          <w:spacing w:val="3"/>
          <w:sz w:val="21"/>
          <w:szCs w:val="21"/>
        </w:rPr>
        <w:t xml:space="preserve">l. habilitados de lunes a </w:t>
      </w:r>
      <w:r w:rsidRPr="00D8656D">
        <w:rPr>
          <w:rFonts w:asciiTheme="majorHAnsi" w:hAnsiTheme="majorHAnsi" w:cs="Arial"/>
          <w:bCs/>
          <w:color w:val="000000"/>
          <w:spacing w:val="3"/>
          <w:sz w:val="21"/>
          <w:szCs w:val="21"/>
        </w:rPr>
        <w:t xml:space="preserve"> viernes de 11 a 17 hs.</w:t>
      </w:r>
      <w:r w:rsidRPr="00D8656D">
        <w:rPr>
          <w:rFonts w:asciiTheme="majorHAnsi" w:hAnsiTheme="majorHAnsi" w:cs="Arial"/>
          <w:color w:val="000000"/>
          <w:spacing w:val="3"/>
          <w:sz w:val="21"/>
          <w:szCs w:val="21"/>
        </w:rPr>
        <w:t> / 4342-3370 / 9840</w:t>
      </w:r>
    </w:p>
    <w:p w:rsidR="00B76D3F" w:rsidRPr="00D8656D" w:rsidRDefault="00B76D3F"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bCs/>
          <w:color w:val="000000"/>
          <w:spacing w:val="3"/>
          <w:sz w:val="21"/>
          <w:szCs w:val="21"/>
        </w:rPr>
        <w:t>Fax</w:t>
      </w:r>
      <w:r w:rsidRPr="00D8656D">
        <w:rPr>
          <w:rFonts w:asciiTheme="majorHAnsi" w:hAnsiTheme="majorHAnsi" w:cs="Arial"/>
          <w:color w:val="000000"/>
          <w:spacing w:val="3"/>
          <w:sz w:val="21"/>
          <w:szCs w:val="21"/>
        </w:rPr>
        <w:t> /4342-3370</w:t>
      </w:r>
    </w:p>
    <w:p w:rsidR="00B76D3F" w:rsidRPr="00D8656D" w:rsidRDefault="00B76D3F"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bCs/>
          <w:color w:val="000000"/>
          <w:spacing w:val="3"/>
          <w:sz w:val="21"/>
          <w:szCs w:val="21"/>
        </w:rPr>
        <w:t>Whatsapp</w:t>
      </w:r>
      <w:r w:rsidRPr="00D8656D">
        <w:rPr>
          <w:rFonts w:asciiTheme="majorHAnsi" w:hAnsiTheme="majorHAnsi" w:cs="Arial"/>
          <w:color w:val="000000"/>
          <w:spacing w:val="3"/>
          <w:sz w:val="21"/>
          <w:szCs w:val="21"/>
        </w:rPr>
        <w:t> /lunes a viernes de 10 a 18 hs. </w:t>
      </w:r>
      <w:hyperlink r:id="rId12" w:tgtFrame="_self" w:history="1">
        <w:r w:rsidRPr="00D8656D">
          <w:rPr>
            <w:rStyle w:val="Hipervnculo"/>
            <w:rFonts w:asciiTheme="majorHAnsi" w:hAnsiTheme="majorHAnsi" w:cs="Arial"/>
            <w:color w:val="1D89E4"/>
            <w:spacing w:val="3"/>
            <w:sz w:val="21"/>
            <w:szCs w:val="21"/>
          </w:rPr>
          <w:t>11-2470-1887</w:t>
        </w:r>
      </w:hyperlink>
      <w:r w:rsidRPr="00D8656D">
        <w:rPr>
          <w:rFonts w:asciiTheme="majorHAnsi" w:hAnsiTheme="majorHAnsi" w:cs="Arial"/>
          <w:color w:val="000000"/>
          <w:spacing w:val="3"/>
          <w:sz w:val="21"/>
          <w:szCs w:val="21"/>
        </w:rPr>
        <w:t> / </w:t>
      </w:r>
      <w:hyperlink r:id="rId13" w:tgtFrame="_self" w:history="1">
        <w:r w:rsidRPr="00D8656D">
          <w:rPr>
            <w:rStyle w:val="Hipervnculo"/>
            <w:rFonts w:asciiTheme="majorHAnsi" w:hAnsiTheme="majorHAnsi" w:cs="Arial"/>
            <w:color w:val="1D89E4"/>
            <w:spacing w:val="3"/>
            <w:sz w:val="21"/>
            <w:szCs w:val="21"/>
          </w:rPr>
          <w:t>11-2371-8153</w:t>
        </w:r>
      </w:hyperlink>
      <w:r w:rsidRPr="00D8656D">
        <w:rPr>
          <w:rFonts w:asciiTheme="majorHAnsi" w:hAnsiTheme="majorHAnsi" w:cs="Arial"/>
          <w:color w:val="000000"/>
          <w:spacing w:val="3"/>
          <w:sz w:val="21"/>
          <w:szCs w:val="21"/>
        </w:rPr>
        <w:br/>
        <w:t> </w:t>
      </w:r>
    </w:p>
    <w:p w:rsidR="00B76D3F" w:rsidRPr="00D8656D" w:rsidRDefault="00B76D3F" w:rsidP="00B76D3F">
      <w:pPr>
        <w:pStyle w:val="NormalWeb"/>
        <w:spacing w:before="0" w:beforeAutospacing="0" w:after="0" w:afterAutospacing="0"/>
        <w:rPr>
          <w:rFonts w:asciiTheme="majorHAnsi" w:hAnsiTheme="majorHAnsi" w:cs="Arial"/>
          <w:color w:val="000000"/>
          <w:spacing w:val="3"/>
          <w:sz w:val="21"/>
          <w:szCs w:val="21"/>
        </w:rPr>
      </w:pPr>
      <w:r w:rsidRPr="00D8656D">
        <w:rPr>
          <w:rFonts w:asciiTheme="majorHAnsi" w:hAnsiTheme="majorHAnsi" w:cs="Arial"/>
          <w:bCs/>
          <w:color w:val="000000"/>
          <w:spacing w:val="3"/>
          <w:sz w:val="21"/>
          <w:szCs w:val="21"/>
        </w:rPr>
        <w:t xml:space="preserve">Horarios de atención al público </w:t>
      </w:r>
    </w:p>
    <w:p w:rsidR="00B76D3F" w:rsidRDefault="00B76D3F" w:rsidP="00B76D3F">
      <w:pPr>
        <w:pStyle w:val="NormalWeb"/>
        <w:spacing w:before="0" w:beforeAutospacing="0" w:after="0" w:afterAutospacing="0"/>
        <w:rPr>
          <w:rFonts w:ascii="Arial" w:hAnsi="Arial" w:cs="Arial"/>
          <w:color w:val="000000"/>
          <w:spacing w:val="3"/>
          <w:sz w:val="21"/>
          <w:szCs w:val="21"/>
        </w:rPr>
      </w:pPr>
    </w:p>
    <w:p w:rsidR="00B76D3F" w:rsidRDefault="00B76D3F" w:rsidP="00B76D3F">
      <w:pPr>
        <w:pStyle w:val="NormalWeb"/>
        <w:spacing w:before="0" w:beforeAutospacing="0" w:after="0" w:afterAutospacing="0"/>
        <w:rPr>
          <w:rFonts w:ascii="Arial" w:hAnsi="Arial" w:cs="Arial"/>
          <w:color w:val="000000"/>
          <w:spacing w:val="3"/>
          <w:sz w:val="21"/>
          <w:szCs w:val="21"/>
        </w:rPr>
      </w:pPr>
      <w:r>
        <w:rPr>
          <w:rFonts w:ascii="Arial" w:hAnsi="Arial" w:cs="Arial"/>
          <w:color w:val="000000"/>
          <w:spacing w:val="3"/>
          <w:sz w:val="21"/>
          <w:szCs w:val="21"/>
        </w:rPr>
        <w:t xml:space="preserve">De lunes, </w:t>
      </w:r>
      <w:r w:rsidR="00E61863">
        <w:rPr>
          <w:rFonts w:ascii="Arial" w:hAnsi="Arial" w:cs="Arial"/>
          <w:color w:val="000000"/>
          <w:spacing w:val="3"/>
          <w:sz w:val="21"/>
          <w:szCs w:val="21"/>
        </w:rPr>
        <w:t>a viernes de 11 hs. a 18</w:t>
      </w:r>
      <w:r>
        <w:rPr>
          <w:rFonts w:ascii="Arial" w:hAnsi="Arial" w:cs="Arial"/>
          <w:color w:val="000000"/>
          <w:spacing w:val="3"/>
          <w:sz w:val="21"/>
          <w:szCs w:val="21"/>
        </w:rPr>
        <w:t>hs.</w:t>
      </w:r>
      <w:r>
        <w:rPr>
          <w:rFonts w:ascii="Arial" w:hAnsi="Arial" w:cs="Arial"/>
          <w:color w:val="000000"/>
          <w:spacing w:val="3"/>
          <w:sz w:val="21"/>
          <w:szCs w:val="21"/>
        </w:rPr>
        <w:br/>
        <w:t> </w:t>
      </w:r>
    </w:p>
    <w:p w:rsidR="00B76D3F" w:rsidRDefault="00B76D3F" w:rsidP="00B76D3F">
      <w:pPr>
        <w:pStyle w:val="NormalWeb"/>
        <w:spacing w:before="0" w:beforeAutospacing="0" w:after="312" w:afterAutospacing="0"/>
        <w:rPr>
          <w:rFonts w:ascii="Arial" w:hAnsi="Arial" w:cs="Arial"/>
          <w:color w:val="000000"/>
          <w:spacing w:val="3"/>
          <w:sz w:val="21"/>
          <w:szCs w:val="21"/>
        </w:rPr>
      </w:pPr>
      <w:hyperlink r:id="rId14" w:tgtFrame="_self" w:history="1">
        <w:r>
          <w:rPr>
            <w:rStyle w:val="Hipervnculo"/>
            <w:rFonts w:ascii="Arial" w:hAnsi="Arial" w:cs="Arial"/>
            <w:color w:val="1D89E4"/>
            <w:spacing w:val="3"/>
            <w:sz w:val="21"/>
            <w:szCs w:val="21"/>
          </w:rPr>
          <w:t>cacaav@cacaav.com.ar</w:t>
        </w:r>
      </w:hyperlink>
    </w:p>
    <w:p w:rsidR="00B76D3F" w:rsidRDefault="00B76D3F" w:rsidP="00B76D3F">
      <w:pPr>
        <w:pStyle w:val="NormalWeb"/>
        <w:spacing w:before="0" w:beforeAutospacing="0" w:after="312" w:afterAutospacing="0"/>
        <w:rPr>
          <w:rFonts w:ascii="Arial" w:hAnsi="Arial" w:cs="Arial"/>
          <w:color w:val="000000"/>
          <w:spacing w:val="3"/>
          <w:sz w:val="21"/>
          <w:szCs w:val="21"/>
        </w:rPr>
      </w:pPr>
      <w:hyperlink r:id="rId15" w:tgtFrame="_self" w:history="1">
        <w:r>
          <w:rPr>
            <w:rStyle w:val="Hipervnculo"/>
            <w:rFonts w:ascii="Arial" w:hAnsi="Arial" w:cs="Arial"/>
            <w:color w:val="1D89E4"/>
            <w:spacing w:val="3"/>
            <w:sz w:val="21"/>
            <w:szCs w:val="21"/>
          </w:rPr>
          <w:t>cursos@cacaav.com.ar</w:t>
        </w:r>
      </w:hyperlink>
    </w:p>
    <w:p w:rsidR="00B76D3F" w:rsidRDefault="00B76D3F" w:rsidP="00B76D3F">
      <w:pPr>
        <w:pStyle w:val="NormalWeb"/>
        <w:spacing w:before="0" w:beforeAutospacing="0" w:after="312" w:afterAutospacing="0"/>
        <w:rPr>
          <w:rFonts w:ascii="Arial" w:hAnsi="Arial" w:cs="Arial"/>
          <w:color w:val="000000"/>
          <w:spacing w:val="3"/>
          <w:sz w:val="21"/>
          <w:szCs w:val="21"/>
        </w:rPr>
      </w:pPr>
      <w:hyperlink r:id="rId16" w:tgtFrame="_self" w:history="1">
        <w:r>
          <w:rPr>
            <w:rStyle w:val="Hipervnculo"/>
            <w:rFonts w:ascii="Arial" w:hAnsi="Arial" w:cs="Arial"/>
            <w:color w:val="1D89E4"/>
            <w:spacing w:val="3"/>
            <w:sz w:val="21"/>
            <w:szCs w:val="21"/>
          </w:rPr>
          <w:t>tecnica@cacaav.com.ar</w:t>
        </w:r>
      </w:hyperlink>
    </w:p>
    <w:p w:rsidR="00B76D3F" w:rsidRDefault="00B76D3F" w:rsidP="00B76D3F">
      <w:pPr>
        <w:pStyle w:val="NormalWeb"/>
        <w:spacing w:before="0" w:beforeAutospacing="0" w:after="312" w:afterAutospacing="0"/>
        <w:rPr>
          <w:rFonts w:ascii="Arial" w:hAnsi="Arial" w:cs="Arial"/>
          <w:color w:val="000000"/>
          <w:spacing w:val="3"/>
          <w:sz w:val="21"/>
          <w:szCs w:val="21"/>
        </w:rPr>
      </w:pPr>
      <w:hyperlink r:id="rId17" w:tgtFrame="_self" w:history="1">
        <w:r>
          <w:rPr>
            <w:rStyle w:val="Hipervnculo"/>
            <w:rFonts w:ascii="Arial" w:hAnsi="Arial" w:cs="Arial"/>
            <w:color w:val="1D89E4"/>
            <w:spacing w:val="3"/>
            <w:sz w:val="21"/>
            <w:szCs w:val="21"/>
          </w:rPr>
          <w:t>matriculados@cacaav.com.ar</w:t>
        </w:r>
      </w:hyperlink>
    </w:p>
    <w:p w:rsidR="00B76D3F" w:rsidRDefault="00B76D3F" w:rsidP="00B76D3F">
      <w:pPr>
        <w:pStyle w:val="NormalWeb"/>
        <w:spacing w:before="0" w:beforeAutospacing="0" w:after="0" w:afterAutospacing="0"/>
        <w:rPr>
          <w:rFonts w:ascii="Arial" w:hAnsi="Arial" w:cs="Arial"/>
          <w:color w:val="000000"/>
          <w:spacing w:val="3"/>
          <w:sz w:val="21"/>
          <w:szCs w:val="21"/>
        </w:rPr>
      </w:pPr>
      <w:hyperlink r:id="rId18" w:tgtFrame="_self" w:history="1">
        <w:r>
          <w:rPr>
            <w:rStyle w:val="Hipervnculo"/>
            <w:rFonts w:ascii="Arial" w:hAnsi="Arial" w:cs="Arial"/>
            <w:color w:val="1D89E4"/>
            <w:spacing w:val="3"/>
            <w:sz w:val="21"/>
            <w:szCs w:val="21"/>
          </w:rPr>
          <w:t>infocap@cacaav.com.ar</w:t>
        </w:r>
      </w:hyperlink>
    </w:p>
    <w:p w:rsidR="00B76D3F" w:rsidRPr="00B76D3F" w:rsidRDefault="00B76D3F" w:rsidP="00B76D3F">
      <w:pPr>
        <w:spacing w:before="312" w:after="312" w:line="240" w:lineRule="auto"/>
        <w:rPr>
          <w:rFonts w:ascii="Arial" w:eastAsia="Times New Roman" w:hAnsi="Arial" w:cs="Arial"/>
          <w:color w:val="000000"/>
          <w:spacing w:val="3"/>
          <w:sz w:val="21"/>
          <w:szCs w:val="21"/>
          <w:lang w:eastAsia="es-ES"/>
        </w:rPr>
      </w:pPr>
    </w:p>
    <w:p w:rsidR="00B76D3F" w:rsidRPr="00B76D3F" w:rsidRDefault="00B76D3F" w:rsidP="00B76D3F">
      <w:pPr>
        <w:spacing w:line="240" w:lineRule="auto"/>
        <w:rPr>
          <w:rFonts w:ascii="Arial" w:eastAsia="Times New Roman" w:hAnsi="Arial" w:cs="Arial"/>
          <w:color w:val="000000"/>
          <w:spacing w:val="3"/>
          <w:sz w:val="21"/>
          <w:szCs w:val="21"/>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Default="00174653" w:rsidP="00E34F91">
      <w:pPr>
        <w:rPr>
          <w:sz w:val="24"/>
          <w:szCs w:val="24"/>
          <w:lang w:eastAsia="es-ES"/>
        </w:rPr>
      </w:pPr>
    </w:p>
    <w:p w:rsidR="00174653" w:rsidRPr="00B35B39" w:rsidRDefault="00174653" w:rsidP="00E34F91">
      <w:pPr>
        <w:rPr>
          <w:sz w:val="24"/>
          <w:szCs w:val="24"/>
          <w:lang w:eastAsia="es-ES"/>
        </w:rPr>
      </w:pPr>
    </w:p>
    <w:sectPr w:rsidR="00174653" w:rsidRPr="00B35B39" w:rsidSect="00E009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C404B"/>
    <w:multiLevelType w:val="multilevel"/>
    <w:tmpl w:val="38D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70B69"/>
    <w:multiLevelType w:val="multilevel"/>
    <w:tmpl w:val="FB88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947CEB"/>
    <w:multiLevelType w:val="multilevel"/>
    <w:tmpl w:val="3092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5B39"/>
    <w:rsid w:val="0003419A"/>
    <w:rsid w:val="00077B0C"/>
    <w:rsid w:val="000C4015"/>
    <w:rsid w:val="00174653"/>
    <w:rsid w:val="001E1AAE"/>
    <w:rsid w:val="002105A8"/>
    <w:rsid w:val="0024017C"/>
    <w:rsid w:val="00360FB1"/>
    <w:rsid w:val="003E09D9"/>
    <w:rsid w:val="00643584"/>
    <w:rsid w:val="006801AC"/>
    <w:rsid w:val="007842AA"/>
    <w:rsid w:val="00807A45"/>
    <w:rsid w:val="0081215A"/>
    <w:rsid w:val="00996766"/>
    <w:rsid w:val="009D503F"/>
    <w:rsid w:val="00AA6ECA"/>
    <w:rsid w:val="00B0482C"/>
    <w:rsid w:val="00B35B39"/>
    <w:rsid w:val="00B7459F"/>
    <w:rsid w:val="00B76D3F"/>
    <w:rsid w:val="00B8395F"/>
    <w:rsid w:val="00BE50E3"/>
    <w:rsid w:val="00D8656D"/>
    <w:rsid w:val="00DB0D32"/>
    <w:rsid w:val="00E00918"/>
    <w:rsid w:val="00E34F91"/>
    <w:rsid w:val="00E61863"/>
    <w:rsid w:val="00FA36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18"/>
  </w:style>
  <w:style w:type="paragraph" w:styleId="Ttulo1">
    <w:name w:val="heading 1"/>
    <w:basedOn w:val="Normal"/>
    <w:link w:val="Ttulo1Car"/>
    <w:uiPriority w:val="9"/>
    <w:qFormat/>
    <w:rsid w:val="00B35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35B3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35B3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B35B39"/>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5B39"/>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35B3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35B39"/>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B35B39"/>
    <w:rPr>
      <w:rFonts w:ascii="Times New Roman" w:eastAsia="Times New Roman" w:hAnsi="Times New Roman" w:cs="Times New Roman"/>
      <w:b/>
      <w:bCs/>
      <w:sz w:val="20"/>
      <w:szCs w:val="20"/>
      <w:lang w:eastAsia="es-ES"/>
    </w:rPr>
  </w:style>
  <w:style w:type="character" w:customStyle="1" w:styleId="text-bold">
    <w:name w:val="text-bold"/>
    <w:basedOn w:val="Fuentedeprrafopredeter"/>
    <w:rsid w:val="00B35B39"/>
  </w:style>
  <w:style w:type="character" w:customStyle="1" w:styleId="box-headline">
    <w:name w:val="box-headline"/>
    <w:basedOn w:val="Fuentedeprrafopredeter"/>
    <w:rsid w:val="00B35B39"/>
  </w:style>
  <w:style w:type="paragraph" w:styleId="z-Principiodelformulario">
    <w:name w:val="HTML Top of Form"/>
    <w:basedOn w:val="Normal"/>
    <w:next w:val="Normal"/>
    <w:link w:val="z-PrincipiodelformularioCar"/>
    <w:hidden/>
    <w:uiPriority w:val="99"/>
    <w:semiHidden/>
    <w:unhideWhenUsed/>
    <w:rsid w:val="00B35B3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B35B3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B35B3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B35B39"/>
    <w:rPr>
      <w:rFonts w:ascii="Arial" w:eastAsia="Times New Roman" w:hAnsi="Arial" w:cs="Arial"/>
      <w:vanish/>
      <w:sz w:val="16"/>
      <w:szCs w:val="16"/>
      <w:lang w:eastAsia="es-ES"/>
    </w:rPr>
  </w:style>
  <w:style w:type="character" w:styleId="Hipervnculo">
    <w:name w:val="Hyperlink"/>
    <w:basedOn w:val="Fuentedeprrafopredeter"/>
    <w:uiPriority w:val="99"/>
    <w:semiHidden/>
    <w:unhideWhenUsed/>
    <w:rsid w:val="00B35B39"/>
    <w:rPr>
      <w:color w:val="0000FF"/>
      <w:u w:val="single"/>
    </w:rPr>
  </w:style>
  <w:style w:type="paragraph" w:styleId="NormalWeb">
    <w:name w:val="Normal (Web)"/>
    <w:basedOn w:val="Normal"/>
    <w:uiPriority w:val="99"/>
    <w:semiHidden/>
    <w:unhideWhenUsed/>
    <w:rsid w:val="00B35B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mage">
    <w:name w:val="image"/>
    <w:basedOn w:val="Fuentedeprrafopredeter"/>
    <w:rsid w:val="00B35B39"/>
  </w:style>
  <w:style w:type="character" w:styleId="nfasis">
    <w:name w:val="Emphasis"/>
    <w:basedOn w:val="Fuentedeprrafopredeter"/>
    <w:uiPriority w:val="20"/>
    <w:qFormat/>
    <w:rsid w:val="00B35B39"/>
    <w:rPr>
      <w:i/>
      <w:iCs/>
    </w:rPr>
  </w:style>
  <w:style w:type="character" w:styleId="Textoennegrita">
    <w:name w:val="Strong"/>
    <w:basedOn w:val="Fuentedeprrafopredeter"/>
    <w:uiPriority w:val="22"/>
    <w:qFormat/>
    <w:rsid w:val="00B35B39"/>
    <w:rPr>
      <w:b/>
      <w:bCs/>
    </w:rPr>
  </w:style>
  <w:style w:type="paragraph" w:styleId="Textodeglobo">
    <w:name w:val="Balloon Text"/>
    <w:basedOn w:val="Normal"/>
    <w:link w:val="TextodegloboCar"/>
    <w:uiPriority w:val="99"/>
    <w:semiHidden/>
    <w:unhideWhenUsed/>
    <w:rsid w:val="00B35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B39"/>
    <w:rPr>
      <w:rFonts w:ascii="Tahoma" w:hAnsi="Tahoma" w:cs="Tahoma"/>
      <w:sz w:val="16"/>
      <w:szCs w:val="16"/>
    </w:rPr>
  </w:style>
  <w:style w:type="paragraph" w:styleId="Sinespaciado">
    <w:name w:val="No Spacing"/>
    <w:uiPriority w:val="1"/>
    <w:qFormat/>
    <w:rsid w:val="00E34F91"/>
    <w:pPr>
      <w:spacing w:after="0" w:line="240" w:lineRule="auto"/>
    </w:pPr>
  </w:style>
  <w:style w:type="paragraph" w:styleId="Prrafodelista">
    <w:name w:val="List Paragraph"/>
    <w:basedOn w:val="Normal"/>
    <w:uiPriority w:val="34"/>
    <w:qFormat/>
    <w:rsid w:val="00E61863"/>
    <w:pPr>
      <w:ind w:left="720"/>
      <w:contextualSpacing/>
    </w:pPr>
  </w:style>
</w:styles>
</file>

<file path=word/webSettings.xml><?xml version="1.0" encoding="utf-8"?>
<w:webSettings xmlns:r="http://schemas.openxmlformats.org/officeDocument/2006/relationships" xmlns:w="http://schemas.openxmlformats.org/wordprocessingml/2006/main">
  <w:divs>
    <w:div w:id="102458378">
      <w:bodyDiv w:val="1"/>
      <w:marLeft w:val="0"/>
      <w:marRight w:val="0"/>
      <w:marTop w:val="0"/>
      <w:marBottom w:val="0"/>
      <w:divBdr>
        <w:top w:val="none" w:sz="0" w:space="0" w:color="auto"/>
        <w:left w:val="none" w:sz="0" w:space="0" w:color="auto"/>
        <w:bottom w:val="none" w:sz="0" w:space="0" w:color="auto"/>
        <w:right w:val="none" w:sz="0" w:space="0" w:color="auto"/>
      </w:divBdr>
      <w:divsChild>
        <w:div w:id="1670017695">
          <w:marLeft w:val="0"/>
          <w:marRight w:val="0"/>
          <w:marTop w:val="0"/>
          <w:marBottom w:val="600"/>
          <w:divBdr>
            <w:top w:val="none" w:sz="0" w:space="0" w:color="auto"/>
            <w:left w:val="none" w:sz="0" w:space="0" w:color="auto"/>
            <w:bottom w:val="none" w:sz="0" w:space="0" w:color="auto"/>
            <w:right w:val="none" w:sz="0" w:space="0" w:color="auto"/>
          </w:divBdr>
        </w:div>
        <w:div w:id="1346974777">
          <w:marLeft w:val="0"/>
          <w:marRight w:val="0"/>
          <w:marTop w:val="300"/>
          <w:marBottom w:val="300"/>
          <w:divBdr>
            <w:top w:val="none" w:sz="0" w:space="0" w:color="auto"/>
            <w:left w:val="none" w:sz="0" w:space="0" w:color="auto"/>
            <w:bottom w:val="none" w:sz="0" w:space="0" w:color="auto"/>
            <w:right w:val="none" w:sz="0" w:space="0" w:color="auto"/>
          </w:divBdr>
          <w:divsChild>
            <w:div w:id="20351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7180">
      <w:bodyDiv w:val="1"/>
      <w:marLeft w:val="0"/>
      <w:marRight w:val="0"/>
      <w:marTop w:val="0"/>
      <w:marBottom w:val="0"/>
      <w:divBdr>
        <w:top w:val="none" w:sz="0" w:space="0" w:color="auto"/>
        <w:left w:val="none" w:sz="0" w:space="0" w:color="auto"/>
        <w:bottom w:val="none" w:sz="0" w:space="0" w:color="auto"/>
        <w:right w:val="none" w:sz="0" w:space="0" w:color="auto"/>
      </w:divBdr>
      <w:divsChild>
        <w:div w:id="1642037190">
          <w:marLeft w:val="0"/>
          <w:marRight w:val="0"/>
          <w:marTop w:val="0"/>
          <w:marBottom w:val="600"/>
          <w:divBdr>
            <w:top w:val="none" w:sz="0" w:space="0" w:color="auto"/>
            <w:left w:val="none" w:sz="0" w:space="0" w:color="auto"/>
            <w:bottom w:val="none" w:sz="0" w:space="0" w:color="auto"/>
            <w:right w:val="none" w:sz="0" w:space="0" w:color="auto"/>
          </w:divBdr>
        </w:div>
        <w:div w:id="749277854">
          <w:marLeft w:val="0"/>
          <w:marRight w:val="0"/>
          <w:marTop w:val="300"/>
          <w:marBottom w:val="300"/>
          <w:divBdr>
            <w:top w:val="none" w:sz="0" w:space="0" w:color="auto"/>
            <w:left w:val="none" w:sz="0" w:space="0" w:color="auto"/>
            <w:bottom w:val="none" w:sz="0" w:space="0" w:color="auto"/>
            <w:right w:val="none" w:sz="0" w:space="0" w:color="auto"/>
          </w:divBdr>
          <w:divsChild>
            <w:div w:id="1807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7480">
      <w:bodyDiv w:val="1"/>
      <w:marLeft w:val="0"/>
      <w:marRight w:val="0"/>
      <w:marTop w:val="0"/>
      <w:marBottom w:val="0"/>
      <w:divBdr>
        <w:top w:val="none" w:sz="0" w:space="0" w:color="auto"/>
        <w:left w:val="none" w:sz="0" w:space="0" w:color="auto"/>
        <w:bottom w:val="none" w:sz="0" w:space="0" w:color="auto"/>
        <w:right w:val="none" w:sz="0" w:space="0" w:color="auto"/>
      </w:divBdr>
      <w:divsChild>
        <w:div w:id="671640695">
          <w:marLeft w:val="0"/>
          <w:marRight w:val="0"/>
          <w:marTop w:val="0"/>
          <w:marBottom w:val="0"/>
          <w:divBdr>
            <w:top w:val="none" w:sz="0" w:space="0" w:color="auto"/>
            <w:left w:val="none" w:sz="0" w:space="0" w:color="auto"/>
            <w:bottom w:val="none" w:sz="0" w:space="0" w:color="auto"/>
            <w:right w:val="none" w:sz="0" w:space="0" w:color="auto"/>
          </w:divBdr>
          <w:divsChild>
            <w:div w:id="1943612442">
              <w:marLeft w:val="0"/>
              <w:marRight w:val="0"/>
              <w:marTop w:val="0"/>
              <w:marBottom w:val="0"/>
              <w:divBdr>
                <w:top w:val="none" w:sz="0" w:space="0" w:color="auto"/>
                <w:left w:val="none" w:sz="0" w:space="0" w:color="auto"/>
                <w:bottom w:val="none" w:sz="0" w:space="0" w:color="auto"/>
                <w:right w:val="none" w:sz="0" w:space="0" w:color="auto"/>
              </w:divBdr>
            </w:div>
            <w:div w:id="1988893192">
              <w:marLeft w:val="0"/>
              <w:marRight w:val="0"/>
              <w:marTop w:val="0"/>
              <w:marBottom w:val="0"/>
              <w:divBdr>
                <w:top w:val="none" w:sz="0" w:space="0" w:color="auto"/>
                <w:left w:val="none" w:sz="0" w:space="0" w:color="auto"/>
                <w:bottom w:val="none" w:sz="0" w:space="0" w:color="auto"/>
                <w:right w:val="none" w:sz="0" w:space="0" w:color="auto"/>
              </w:divBdr>
            </w:div>
            <w:div w:id="1366950836">
              <w:marLeft w:val="0"/>
              <w:marRight w:val="0"/>
              <w:marTop w:val="0"/>
              <w:marBottom w:val="0"/>
              <w:divBdr>
                <w:top w:val="none" w:sz="0" w:space="0" w:color="auto"/>
                <w:left w:val="none" w:sz="0" w:space="0" w:color="auto"/>
                <w:bottom w:val="none" w:sz="0" w:space="0" w:color="auto"/>
                <w:right w:val="none" w:sz="0" w:space="0" w:color="auto"/>
              </w:divBdr>
              <w:divsChild>
                <w:div w:id="969166106">
                  <w:marLeft w:val="0"/>
                  <w:marRight w:val="0"/>
                  <w:marTop w:val="0"/>
                  <w:marBottom w:val="0"/>
                  <w:divBdr>
                    <w:top w:val="none" w:sz="0" w:space="0" w:color="auto"/>
                    <w:left w:val="none" w:sz="0" w:space="0" w:color="auto"/>
                    <w:bottom w:val="none" w:sz="0" w:space="0" w:color="auto"/>
                    <w:right w:val="none" w:sz="0" w:space="0" w:color="auto"/>
                  </w:divBdr>
                </w:div>
                <w:div w:id="2020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2667">
          <w:marLeft w:val="0"/>
          <w:marRight w:val="0"/>
          <w:marTop w:val="0"/>
          <w:marBottom w:val="0"/>
          <w:divBdr>
            <w:top w:val="none" w:sz="0" w:space="0" w:color="auto"/>
            <w:left w:val="none" w:sz="0" w:space="0" w:color="auto"/>
            <w:bottom w:val="none" w:sz="0" w:space="0" w:color="auto"/>
            <w:right w:val="none" w:sz="0" w:space="0" w:color="auto"/>
          </w:divBdr>
          <w:divsChild>
            <w:div w:id="664817476">
              <w:marLeft w:val="0"/>
              <w:marRight w:val="0"/>
              <w:marTop w:val="0"/>
              <w:marBottom w:val="0"/>
              <w:divBdr>
                <w:top w:val="none" w:sz="0" w:space="0" w:color="auto"/>
                <w:left w:val="none" w:sz="0" w:space="0" w:color="auto"/>
                <w:bottom w:val="none" w:sz="0" w:space="0" w:color="auto"/>
                <w:right w:val="none" w:sz="0" w:space="0" w:color="auto"/>
              </w:divBdr>
              <w:divsChild>
                <w:div w:id="17730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3895">
          <w:marLeft w:val="0"/>
          <w:marRight w:val="0"/>
          <w:marTop w:val="0"/>
          <w:marBottom w:val="0"/>
          <w:divBdr>
            <w:top w:val="none" w:sz="0" w:space="0" w:color="auto"/>
            <w:left w:val="none" w:sz="0" w:space="0" w:color="auto"/>
            <w:bottom w:val="none" w:sz="0" w:space="0" w:color="auto"/>
            <w:right w:val="none" w:sz="0" w:space="0" w:color="auto"/>
          </w:divBdr>
        </w:div>
      </w:divsChild>
    </w:div>
    <w:div w:id="1972588477">
      <w:bodyDiv w:val="1"/>
      <w:marLeft w:val="0"/>
      <w:marRight w:val="0"/>
      <w:marTop w:val="0"/>
      <w:marBottom w:val="0"/>
      <w:divBdr>
        <w:top w:val="none" w:sz="0" w:space="0" w:color="auto"/>
        <w:left w:val="none" w:sz="0" w:space="0" w:color="auto"/>
        <w:bottom w:val="none" w:sz="0" w:space="0" w:color="auto"/>
        <w:right w:val="none" w:sz="0" w:space="0" w:color="auto"/>
      </w:divBdr>
      <w:divsChild>
        <w:div w:id="1508053664">
          <w:marLeft w:val="0"/>
          <w:marRight w:val="0"/>
          <w:marTop w:val="0"/>
          <w:marBottom w:val="600"/>
          <w:divBdr>
            <w:top w:val="none" w:sz="0" w:space="0" w:color="auto"/>
            <w:left w:val="none" w:sz="0" w:space="0" w:color="auto"/>
            <w:bottom w:val="none" w:sz="0" w:space="0" w:color="auto"/>
            <w:right w:val="none" w:sz="0" w:space="0" w:color="auto"/>
          </w:divBdr>
        </w:div>
        <w:div w:id="1771705255">
          <w:marLeft w:val="0"/>
          <w:marRight w:val="0"/>
          <w:marTop w:val="300"/>
          <w:marBottom w:val="300"/>
          <w:divBdr>
            <w:top w:val="none" w:sz="0" w:space="0" w:color="auto"/>
            <w:left w:val="none" w:sz="0" w:space="0" w:color="auto"/>
            <w:bottom w:val="none" w:sz="0" w:space="0" w:color="auto"/>
            <w:right w:val="none" w:sz="0" w:space="0" w:color="auto"/>
          </w:divBdr>
          <w:divsChild>
            <w:div w:id="6117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pi.whatsapp.com/send?phone=+5491123718153" TargetMode="External"/><Relationship Id="rId18" Type="http://schemas.openxmlformats.org/officeDocument/2006/relationships/hyperlink" Target="mailto:infocap@cacaav.com.ar"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api.whatsapp.com/send?phone=+5491124701887" TargetMode="External"/><Relationship Id="rId17" Type="http://schemas.openxmlformats.org/officeDocument/2006/relationships/hyperlink" Target="mailto:matriculados@cacaav.com.ar" TargetMode="External"/><Relationship Id="rId2" Type="http://schemas.openxmlformats.org/officeDocument/2006/relationships/styles" Target="styles.xml"/><Relationship Id="rId16" Type="http://schemas.openxmlformats.org/officeDocument/2006/relationships/hyperlink" Target="mailto:tecnica@cacaav.com.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cacaav@cacaav.com.ar"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cacaav@cacaav.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1779</Words>
  <Characters>9787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3</cp:revision>
  <dcterms:created xsi:type="dcterms:W3CDTF">2021-09-27T16:22:00Z</dcterms:created>
  <dcterms:modified xsi:type="dcterms:W3CDTF">2021-10-04T03:05:00Z</dcterms:modified>
</cp:coreProperties>
</file>