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4B" w:rsidRDefault="00043E4B">
      <w:pPr>
        <w:rPr>
          <w:sz w:val="18"/>
          <w:szCs w:val="18"/>
        </w:rPr>
      </w:pPr>
      <w:r>
        <w:rPr>
          <w:sz w:val="18"/>
          <w:szCs w:val="18"/>
        </w:rPr>
        <w:t>LO ÚLTIMO EN CALEFACCIÓN.</w:t>
      </w:r>
    </w:p>
    <w:p w:rsidR="000F055C" w:rsidRPr="000F055C" w:rsidRDefault="000F055C">
      <w:pPr>
        <w:rPr>
          <w:rFonts w:ascii="Arial Black" w:hAnsi="Arial Black"/>
          <w:sz w:val="32"/>
          <w:szCs w:val="32"/>
        </w:rPr>
      </w:pPr>
      <w:r w:rsidRPr="000F055C">
        <w:rPr>
          <w:rFonts w:ascii="Arial Black" w:hAnsi="Arial Black"/>
          <w:sz w:val="32"/>
          <w:szCs w:val="32"/>
        </w:rPr>
        <w:t>BOMBA DE CALOR DAIKIN ALTHERMA 3.</w:t>
      </w:r>
    </w:p>
    <w:p w:rsidR="00043E4B" w:rsidRPr="00043E4B" w:rsidRDefault="00043E4B">
      <w:pPr>
        <w:rPr>
          <w:rFonts w:ascii="Arial Black" w:hAnsi="Arial Black"/>
          <w:sz w:val="24"/>
          <w:szCs w:val="24"/>
        </w:rPr>
      </w:pPr>
      <w:r w:rsidRPr="00043E4B">
        <w:rPr>
          <w:rFonts w:ascii="Arial Black" w:hAnsi="Arial Black"/>
          <w:sz w:val="24"/>
          <w:szCs w:val="24"/>
        </w:rPr>
        <w:t>Ofrece aire acondicionado en verano, calefacción en invierno y agua caliente.</w:t>
      </w:r>
    </w:p>
    <w:p w:rsidR="00043E4B" w:rsidRDefault="00043E4B">
      <w:pPr>
        <w:rPr>
          <w:sz w:val="24"/>
          <w:szCs w:val="24"/>
        </w:rPr>
      </w:pPr>
    </w:p>
    <w:p w:rsidR="00304DFE" w:rsidRPr="00304DFE" w:rsidRDefault="00304DFE">
      <w:pPr>
        <w:rPr>
          <w:sz w:val="24"/>
          <w:szCs w:val="24"/>
        </w:rPr>
      </w:pPr>
    </w:p>
    <w:p w:rsidR="00304DFE" w:rsidRDefault="00304DFE">
      <w:pPr>
        <w:rPr>
          <w:sz w:val="24"/>
          <w:szCs w:val="24"/>
        </w:rPr>
      </w:pPr>
      <w:proofErr w:type="spellStart"/>
      <w:r w:rsidRPr="00304DFE">
        <w:rPr>
          <w:sz w:val="24"/>
          <w:szCs w:val="24"/>
        </w:rPr>
        <w:t>Daikin</w:t>
      </w:r>
      <w:proofErr w:type="spellEnd"/>
      <w:r w:rsidRPr="00304DFE">
        <w:rPr>
          <w:sz w:val="24"/>
          <w:szCs w:val="24"/>
        </w:rPr>
        <w:t xml:space="preserve"> </w:t>
      </w:r>
      <w:proofErr w:type="spellStart"/>
      <w:r w:rsidRPr="00304DFE">
        <w:rPr>
          <w:sz w:val="24"/>
          <w:szCs w:val="24"/>
        </w:rPr>
        <w:t>Altherma</w:t>
      </w:r>
      <w:proofErr w:type="spellEnd"/>
      <w:r w:rsidRPr="00304DFE">
        <w:rPr>
          <w:sz w:val="24"/>
          <w:szCs w:val="24"/>
        </w:rPr>
        <w:t xml:space="preserve"> 3 es un sistema de bomba de calor completo, que ofrece aire acondicionado en verano, calefacción en invierno y agua caliente sanitaria (ACS) durante todo el año. </w:t>
      </w:r>
    </w:p>
    <w:p w:rsidR="00304DFE" w:rsidRDefault="00304DFE">
      <w:pPr>
        <w:rPr>
          <w:sz w:val="24"/>
          <w:szCs w:val="24"/>
        </w:rPr>
      </w:pPr>
      <w:r w:rsidRPr="00304DFE">
        <w:rPr>
          <w:sz w:val="24"/>
          <w:szCs w:val="24"/>
        </w:rPr>
        <w:t xml:space="preserve">Este sistema ofrece la tecnología más avanzada del mercado que proporciona a los usuarios un alto rendimiento (COP de calefacción hasta 5,2 y de </w:t>
      </w:r>
      <w:proofErr w:type="spellStart"/>
      <w:r w:rsidRPr="00304DFE">
        <w:rPr>
          <w:sz w:val="24"/>
          <w:szCs w:val="24"/>
        </w:rPr>
        <w:t>a.c.s</w:t>
      </w:r>
      <w:proofErr w:type="spellEnd"/>
      <w:r w:rsidRPr="00304DFE">
        <w:rPr>
          <w:sz w:val="24"/>
          <w:szCs w:val="24"/>
        </w:rPr>
        <w:t xml:space="preserve">. hasta 3,3), una elevada eficiencia energética  (A+++)  y el </w:t>
      </w:r>
      <w:r w:rsidRPr="00304DFE">
        <w:rPr>
          <w:rFonts w:ascii="Arial Black" w:hAnsi="Arial Black"/>
          <w:sz w:val="20"/>
          <w:szCs w:val="20"/>
        </w:rPr>
        <w:t>máximo confort incluso con temperaturas exteriores de -25ºC.</w:t>
      </w:r>
      <w:r w:rsidRPr="00304DFE">
        <w:rPr>
          <w:sz w:val="24"/>
          <w:szCs w:val="24"/>
        </w:rPr>
        <w:t xml:space="preserve">  </w:t>
      </w:r>
    </w:p>
    <w:p w:rsidR="00304DFE" w:rsidRDefault="00304DFE">
      <w:pPr>
        <w:rPr>
          <w:sz w:val="24"/>
          <w:szCs w:val="24"/>
        </w:rPr>
      </w:pPr>
      <w:r w:rsidRPr="00304DFE">
        <w:rPr>
          <w:sz w:val="24"/>
          <w:szCs w:val="24"/>
        </w:rPr>
        <w:t xml:space="preserve">Disponible en 4, 6 u 8 </w:t>
      </w:r>
      <w:proofErr w:type="spellStart"/>
      <w:r w:rsidRPr="00304DFE">
        <w:rPr>
          <w:sz w:val="24"/>
          <w:szCs w:val="24"/>
        </w:rPr>
        <w:t>Kw</w:t>
      </w:r>
      <w:proofErr w:type="spellEnd"/>
      <w:r w:rsidRPr="00304DFE">
        <w:rPr>
          <w:sz w:val="24"/>
          <w:szCs w:val="24"/>
        </w:rPr>
        <w:t xml:space="preserve"> es capaz de producir agua a temperaturas de hasta 65ºC, por lo que es adecuada para sistemas de calefacción por suelo radiante y radiadores. Además, la última generación </w:t>
      </w:r>
      <w:proofErr w:type="spellStart"/>
      <w:r w:rsidRPr="00304DFE">
        <w:rPr>
          <w:sz w:val="24"/>
          <w:szCs w:val="24"/>
        </w:rPr>
        <w:t>Daikin</w:t>
      </w:r>
      <w:proofErr w:type="spellEnd"/>
      <w:r w:rsidRPr="00304DFE">
        <w:rPr>
          <w:sz w:val="24"/>
          <w:szCs w:val="24"/>
        </w:rPr>
        <w:t xml:space="preserve"> </w:t>
      </w:r>
      <w:proofErr w:type="spellStart"/>
      <w:r w:rsidRPr="00304DFE">
        <w:rPr>
          <w:sz w:val="24"/>
          <w:szCs w:val="24"/>
        </w:rPr>
        <w:t>Altherma</w:t>
      </w:r>
      <w:proofErr w:type="spellEnd"/>
      <w:r w:rsidRPr="00304DFE">
        <w:rPr>
          <w:sz w:val="24"/>
          <w:szCs w:val="24"/>
        </w:rPr>
        <w:t xml:space="preserve"> incorpora la revolucionaria tecnología </w:t>
      </w:r>
      <w:proofErr w:type="spellStart"/>
      <w:r w:rsidRPr="00304DFE">
        <w:rPr>
          <w:sz w:val="24"/>
          <w:szCs w:val="24"/>
        </w:rPr>
        <w:t>Bluevolution</w:t>
      </w:r>
      <w:proofErr w:type="spellEnd"/>
      <w:r w:rsidRPr="00304DFE">
        <w:rPr>
          <w:sz w:val="24"/>
          <w:szCs w:val="24"/>
        </w:rPr>
        <w:t xml:space="preserve"> que combina la  tecnología del compresor Swing </w:t>
      </w:r>
      <w:proofErr w:type="spellStart"/>
      <w:r w:rsidRPr="00304DFE">
        <w:rPr>
          <w:sz w:val="24"/>
          <w:szCs w:val="24"/>
        </w:rPr>
        <w:t>Daikin</w:t>
      </w:r>
      <w:proofErr w:type="spellEnd"/>
      <w:r w:rsidRPr="00304DFE">
        <w:rPr>
          <w:sz w:val="24"/>
          <w:szCs w:val="24"/>
        </w:rPr>
        <w:t xml:space="preserve"> con el nuevo refrigerante R-32. </w:t>
      </w:r>
    </w:p>
    <w:p w:rsidR="00304DFE" w:rsidRDefault="00304DFE">
      <w:pPr>
        <w:rPr>
          <w:sz w:val="24"/>
          <w:szCs w:val="24"/>
        </w:rPr>
      </w:pPr>
      <w:r w:rsidRPr="00304DFE">
        <w:rPr>
          <w:sz w:val="24"/>
          <w:szCs w:val="24"/>
        </w:rPr>
        <w:t xml:space="preserve">El sistema se puede combinar con tres tipos de unidades interiores que destacan por su diseño elegante, discreto y moderno: </w:t>
      </w:r>
    </w:p>
    <w:p w:rsidR="00304DFE" w:rsidRDefault="00304DFE">
      <w:pPr>
        <w:rPr>
          <w:sz w:val="24"/>
          <w:szCs w:val="24"/>
        </w:rPr>
      </w:pPr>
      <w:proofErr w:type="spellStart"/>
      <w:r w:rsidRPr="00304DFE">
        <w:rPr>
          <w:sz w:val="24"/>
          <w:szCs w:val="24"/>
        </w:rPr>
        <w:t>Hidrokit</w:t>
      </w:r>
      <w:proofErr w:type="spellEnd"/>
      <w:r w:rsidRPr="00304DFE">
        <w:rPr>
          <w:sz w:val="24"/>
          <w:szCs w:val="24"/>
        </w:rPr>
        <w:t xml:space="preserve"> mural, tan pequeño y compacto que puede integrarse entre los muebles de cocina y además, se puede combinar con un depósito de agua p</w:t>
      </w:r>
      <w:r>
        <w:rPr>
          <w:sz w:val="24"/>
          <w:szCs w:val="24"/>
        </w:rPr>
        <w:t>ara crear una solución completa.</w:t>
      </w:r>
      <w:r w:rsidRPr="00304DFE">
        <w:rPr>
          <w:sz w:val="24"/>
          <w:szCs w:val="24"/>
        </w:rPr>
        <w:t xml:space="preserve"> </w:t>
      </w:r>
    </w:p>
    <w:p w:rsidR="00304DFE" w:rsidRDefault="00304DFE">
      <w:pPr>
        <w:rPr>
          <w:sz w:val="24"/>
          <w:szCs w:val="24"/>
        </w:rPr>
      </w:pPr>
      <w:proofErr w:type="spellStart"/>
      <w:r w:rsidRPr="00304DFE">
        <w:rPr>
          <w:sz w:val="24"/>
          <w:szCs w:val="24"/>
        </w:rPr>
        <w:t>Hidrokit</w:t>
      </w:r>
      <w:proofErr w:type="spellEnd"/>
      <w:r w:rsidRPr="00304DFE">
        <w:rPr>
          <w:sz w:val="24"/>
          <w:szCs w:val="24"/>
        </w:rPr>
        <w:t xml:space="preserve"> Diseño integrado, disponible en color blanco y gris plata, ocupa muy poco espacio en el suelo</w:t>
      </w:r>
      <w:r>
        <w:rPr>
          <w:sz w:val="24"/>
          <w:szCs w:val="24"/>
        </w:rPr>
        <w:t xml:space="preserve"> </w:t>
      </w:r>
      <w:r w:rsidRPr="00304DFE">
        <w:rPr>
          <w:sz w:val="24"/>
          <w:szCs w:val="24"/>
        </w:rPr>
        <w:t xml:space="preserve">(solo 600 mm x 590 mm) e </w:t>
      </w:r>
      <w:proofErr w:type="spellStart"/>
      <w:r w:rsidRPr="00304DFE">
        <w:rPr>
          <w:sz w:val="24"/>
          <w:szCs w:val="24"/>
        </w:rPr>
        <w:t>Hidrokit</w:t>
      </w:r>
      <w:proofErr w:type="spellEnd"/>
      <w:r w:rsidRPr="00304DFE">
        <w:rPr>
          <w:sz w:val="24"/>
          <w:szCs w:val="24"/>
        </w:rPr>
        <w:t xml:space="preserve"> integrado Compact con apoyo solar y/u otras fuentes de energía.  Su fácil manejo es otro de sus atractivos. </w:t>
      </w:r>
      <w:r w:rsidRPr="00304DFE">
        <w:rPr>
          <w:rFonts w:ascii="Arial Black" w:hAnsi="Arial Black"/>
          <w:sz w:val="20"/>
          <w:szCs w:val="20"/>
        </w:rPr>
        <w:t>Ofrece la opción de control remoto vía App a través del Smartphone</w:t>
      </w:r>
      <w:r w:rsidRPr="00304DFE">
        <w:rPr>
          <w:sz w:val="24"/>
          <w:szCs w:val="24"/>
        </w:rPr>
        <w:t xml:space="preserve"> para ajustar los niveles de confort deseados en el hogar. </w:t>
      </w:r>
    </w:p>
    <w:p w:rsidR="00304DFE" w:rsidRDefault="00304DFE">
      <w:pPr>
        <w:rPr>
          <w:sz w:val="24"/>
          <w:szCs w:val="24"/>
        </w:rPr>
      </w:pPr>
      <w:r w:rsidRPr="00304DFE">
        <w:rPr>
          <w:sz w:val="24"/>
          <w:szCs w:val="24"/>
        </w:rPr>
        <w:t>El panel de la unidad interior incorpora en el elegante frontal de pantalla LED en color negro el sistema “</w:t>
      </w:r>
      <w:proofErr w:type="spellStart"/>
      <w:r w:rsidRPr="00304DFE">
        <w:rPr>
          <w:sz w:val="24"/>
          <w:szCs w:val="24"/>
        </w:rPr>
        <w:t>Daikin</w:t>
      </w:r>
      <w:proofErr w:type="spellEnd"/>
      <w:r w:rsidRPr="00304DFE">
        <w:rPr>
          <w:sz w:val="24"/>
          <w:szCs w:val="24"/>
        </w:rPr>
        <w:t xml:space="preserve"> </w:t>
      </w:r>
      <w:proofErr w:type="spellStart"/>
      <w:r w:rsidRPr="00304DFE">
        <w:rPr>
          <w:sz w:val="24"/>
          <w:szCs w:val="24"/>
        </w:rPr>
        <w:t>Eye</w:t>
      </w:r>
      <w:proofErr w:type="spellEnd"/>
      <w:r w:rsidRPr="00304DFE">
        <w:rPr>
          <w:sz w:val="24"/>
          <w:szCs w:val="24"/>
        </w:rPr>
        <w:t xml:space="preserve">”, un dispositivo que permite al usuario conocer de un solo vistazo y con un sencillo código de colores si la unida funciona correctamente (azul) o si está fuera de servicio (rojo). </w:t>
      </w:r>
    </w:p>
    <w:p w:rsidR="00043E4B" w:rsidRDefault="00304DFE">
      <w:pPr>
        <w:rPr>
          <w:sz w:val="24"/>
          <w:szCs w:val="24"/>
        </w:rPr>
      </w:pPr>
      <w:r w:rsidRPr="00304DFE">
        <w:rPr>
          <w:sz w:val="24"/>
          <w:szCs w:val="24"/>
        </w:rPr>
        <w:lastRenderedPageBreak/>
        <w:t xml:space="preserve">Otra de las ventajas del sistema </w:t>
      </w:r>
      <w:proofErr w:type="spellStart"/>
      <w:r w:rsidRPr="00304DFE">
        <w:rPr>
          <w:sz w:val="24"/>
          <w:szCs w:val="24"/>
        </w:rPr>
        <w:t>Daikin</w:t>
      </w:r>
      <w:proofErr w:type="spellEnd"/>
      <w:r w:rsidRPr="00304DFE">
        <w:rPr>
          <w:sz w:val="24"/>
          <w:szCs w:val="24"/>
        </w:rPr>
        <w:t xml:space="preserve"> </w:t>
      </w:r>
      <w:proofErr w:type="spellStart"/>
      <w:r w:rsidRPr="00304DFE">
        <w:rPr>
          <w:sz w:val="24"/>
          <w:szCs w:val="24"/>
        </w:rPr>
        <w:t>Altherma</w:t>
      </w:r>
      <w:proofErr w:type="spellEnd"/>
      <w:r w:rsidRPr="00304DFE">
        <w:rPr>
          <w:sz w:val="24"/>
          <w:szCs w:val="24"/>
        </w:rPr>
        <w:t xml:space="preserve"> 3 es su bajo impacto ambiental, ya que en su funcionamiento utiliza una energía renovable, la </w:t>
      </w:r>
      <w:proofErr w:type="spellStart"/>
      <w:r w:rsidRPr="00304DFE">
        <w:rPr>
          <w:sz w:val="24"/>
          <w:szCs w:val="24"/>
        </w:rPr>
        <w:t>aerotermia</w:t>
      </w:r>
      <w:proofErr w:type="spellEnd"/>
      <w:r w:rsidRPr="00304DFE">
        <w:rPr>
          <w:sz w:val="24"/>
          <w:szCs w:val="24"/>
        </w:rPr>
        <w:t xml:space="preserve">, y </w:t>
      </w:r>
      <w:r w:rsidRPr="00304DFE">
        <w:rPr>
          <w:rFonts w:ascii="Arial Black" w:hAnsi="Arial Black"/>
          <w:sz w:val="20"/>
          <w:szCs w:val="20"/>
        </w:rPr>
        <w:t>emplea refrigerante R-32 que reduce el potencial de calentamiento global (GWP 675) un 30%. Además, es compatible con energía solar para producción de agua caliente sanitaria</w:t>
      </w:r>
      <w:r w:rsidRPr="00304DFE">
        <w:rPr>
          <w:sz w:val="24"/>
          <w:szCs w:val="24"/>
        </w:rPr>
        <w:t xml:space="preserve">. De cara a su instalación, </w:t>
      </w:r>
      <w:proofErr w:type="spellStart"/>
      <w:r w:rsidRPr="00304DFE">
        <w:rPr>
          <w:sz w:val="24"/>
          <w:szCs w:val="24"/>
        </w:rPr>
        <w:t>Daikin</w:t>
      </w:r>
      <w:proofErr w:type="spellEnd"/>
      <w:r w:rsidRPr="00304DFE">
        <w:rPr>
          <w:sz w:val="24"/>
          <w:szCs w:val="24"/>
        </w:rPr>
        <w:t xml:space="preserve"> </w:t>
      </w:r>
      <w:proofErr w:type="spellStart"/>
      <w:r w:rsidRPr="00304DFE">
        <w:rPr>
          <w:sz w:val="24"/>
          <w:szCs w:val="24"/>
        </w:rPr>
        <w:t>Altherma</w:t>
      </w:r>
      <w:proofErr w:type="spellEnd"/>
      <w:r w:rsidRPr="00304DFE">
        <w:rPr>
          <w:sz w:val="24"/>
          <w:szCs w:val="24"/>
        </w:rPr>
        <w:t xml:space="preserve"> ha sido diseñada  para simplificar las labores de configuración y puesta en marcha,</w:t>
      </w:r>
      <w:r>
        <w:rPr>
          <w:sz w:val="24"/>
          <w:szCs w:val="24"/>
        </w:rPr>
        <w:t xml:space="preserve"> </w:t>
      </w:r>
      <w:r w:rsidRPr="00304DFE">
        <w:rPr>
          <w:sz w:val="24"/>
          <w:szCs w:val="24"/>
        </w:rPr>
        <w:t>y reducir los tiempos de instalación  gracias a un asistente de puesta en marcha con nueve pasos pre-programados. El resultado es una solución con un diseño</w:t>
      </w:r>
      <w:r>
        <w:rPr>
          <w:sz w:val="24"/>
          <w:szCs w:val="24"/>
        </w:rPr>
        <w:t xml:space="preserve"> </w:t>
      </w:r>
      <w:r w:rsidRPr="00304DFE">
        <w:rPr>
          <w:sz w:val="24"/>
          <w:szCs w:val="24"/>
        </w:rPr>
        <w:t>actual, flexible y con un alto rendimiento y eficiencia que se adapta a las necesidades de espacio y confort de cualquier tipo de vivienda ya sea de nueva construcción o reformada</w:t>
      </w:r>
      <w:r>
        <w:rPr>
          <w:sz w:val="24"/>
          <w:szCs w:val="24"/>
        </w:rPr>
        <w:t>.</w:t>
      </w:r>
      <w:bookmarkStart w:id="0" w:name="_GoBack"/>
      <w:bookmarkEnd w:id="0"/>
    </w:p>
    <w:p w:rsidR="00304DFE" w:rsidRDefault="00304DFE">
      <w:pPr>
        <w:rPr>
          <w:sz w:val="24"/>
          <w:szCs w:val="24"/>
        </w:rPr>
      </w:pPr>
    </w:p>
    <w:p w:rsidR="00304DFE" w:rsidRDefault="00304DFE">
      <w:pPr>
        <w:rPr>
          <w:sz w:val="24"/>
          <w:szCs w:val="24"/>
        </w:rPr>
      </w:pPr>
    </w:p>
    <w:p w:rsidR="00304DFE" w:rsidRPr="00304DFE" w:rsidRDefault="00304DFE">
      <w:pPr>
        <w:rPr>
          <w:sz w:val="20"/>
          <w:szCs w:val="20"/>
        </w:rPr>
      </w:pPr>
      <w:r w:rsidRPr="00304DFE"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</w:t>
      </w:r>
      <w:proofErr w:type="spellStart"/>
      <w:r w:rsidRPr="00304DFE">
        <w:rPr>
          <w:sz w:val="20"/>
          <w:szCs w:val="20"/>
        </w:rPr>
        <w:t>Fuente</w:t>
      </w:r>
      <w:proofErr w:type="gramStart"/>
      <w:r w:rsidRPr="00304DFE">
        <w:rPr>
          <w:sz w:val="20"/>
          <w:szCs w:val="20"/>
        </w:rPr>
        <w:t>:RAC</w:t>
      </w:r>
      <w:proofErr w:type="gramEnd"/>
      <w:r w:rsidRPr="00304DFE">
        <w:rPr>
          <w:sz w:val="20"/>
          <w:szCs w:val="20"/>
        </w:rPr>
        <w:t>&amp;V</w:t>
      </w:r>
      <w:proofErr w:type="spellEnd"/>
      <w:r w:rsidRPr="00304DFE">
        <w:rPr>
          <w:sz w:val="20"/>
          <w:szCs w:val="20"/>
        </w:rPr>
        <w:t>.</w:t>
      </w:r>
    </w:p>
    <w:p w:rsidR="00043E4B" w:rsidRDefault="00043E4B"/>
    <w:p w:rsidR="00043E4B" w:rsidRDefault="00043E4B"/>
    <w:sectPr w:rsidR="00043E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4B"/>
    <w:rsid w:val="00043E4B"/>
    <w:rsid w:val="000F055C"/>
    <w:rsid w:val="00304DFE"/>
    <w:rsid w:val="00F0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1</cp:revision>
  <dcterms:created xsi:type="dcterms:W3CDTF">2020-01-30T21:57:00Z</dcterms:created>
  <dcterms:modified xsi:type="dcterms:W3CDTF">2020-01-31T11:28:00Z</dcterms:modified>
</cp:coreProperties>
</file>