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7F" w:rsidRDefault="001E0F7F">
      <w:pPr>
        <w:rPr>
          <w:rFonts w:ascii="Arial Black" w:hAnsi="Arial Black"/>
          <w:sz w:val="36"/>
          <w:szCs w:val="36"/>
        </w:rPr>
      </w:pPr>
      <w:r>
        <w:rPr>
          <w:rFonts w:ascii="Arial Black" w:hAnsi="Arial Black"/>
          <w:sz w:val="36"/>
          <w:szCs w:val="36"/>
        </w:rPr>
        <w:t xml:space="preserve">   </w:t>
      </w:r>
      <w:r w:rsidRPr="001E0F7F">
        <w:rPr>
          <w:rFonts w:ascii="Arial Black" w:hAnsi="Arial Black"/>
          <w:sz w:val="36"/>
          <w:szCs w:val="36"/>
        </w:rPr>
        <w:t>TIPS PARA UN HOGAR ECO FRIENDLY.</w:t>
      </w:r>
    </w:p>
    <w:p w:rsidR="001E0F7F" w:rsidRDefault="001E0F7F">
      <w:pPr>
        <w:rPr>
          <w:sz w:val="20"/>
          <w:szCs w:val="20"/>
        </w:rPr>
      </w:pPr>
      <w:r>
        <w:rPr>
          <w:sz w:val="20"/>
          <w:szCs w:val="20"/>
        </w:rPr>
        <w:t xml:space="preserve">        *LONGVIE*</w:t>
      </w:r>
    </w:p>
    <w:p w:rsidR="001E0F7F" w:rsidRDefault="001E0F7F">
      <w:pPr>
        <w:rPr>
          <w:sz w:val="20"/>
          <w:szCs w:val="20"/>
        </w:rPr>
      </w:pPr>
    </w:p>
    <w:p w:rsidR="001E0F7F" w:rsidRDefault="001E0F7F">
      <w:pPr>
        <w:rPr>
          <w:rFonts w:ascii="Arial Black" w:hAnsi="Arial Black"/>
          <w:sz w:val="20"/>
          <w:szCs w:val="20"/>
        </w:rPr>
      </w:pPr>
      <w:r>
        <w:rPr>
          <w:rFonts w:ascii="Arial Black" w:hAnsi="Arial Black"/>
          <w:sz w:val="20"/>
          <w:szCs w:val="20"/>
        </w:rPr>
        <w:t xml:space="preserve"> </w:t>
      </w:r>
      <w:r w:rsidRPr="001E0F7F">
        <w:rPr>
          <w:rFonts w:ascii="Arial Black" w:hAnsi="Arial Black"/>
          <w:sz w:val="20"/>
          <w:szCs w:val="20"/>
        </w:rPr>
        <w:t>La compañía acerca algunos consejos para incorporar hábitos responsables.</w:t>
      </w:r>
    </w:p>
    <w:p w:rsidR="001E0F7F" w:rsidRDefault="001E0F7F">
      <w:pPr>
        <w:rPr>
          <w:rFonts w:ascii="Arial Black" w:hAnsi="Arial Black"/>
          <w:sz w:val="20"/>
          <w:szCs w:val="20"/>
        </w:rPr>
      </w:pPr>
    </w:p>
    <w:p w:rsidR="001E0F7F" w:rsidRDefault="001E0F7F">
      <w:pPr>
        <w:rPr>
          <w:sz w:val="24"/>
          <w:szCs w:val="24"/>
        </w:rPr>
      </w:pPr>
      <w:r w:rsidRPr="001E0F7F">
        <w:rPr>
          <w:sz w:val="24"/>
          <w:szCs w:val="24"/>
        </w:rPr>
        <w:t xml:space="preserve">Para reducir el consumo de energía, una de las cuestiones fundamentales es hacer uso de ella cuando se la necesita y en la cantidad justa requerida. En la actualidad, incorporar hábitos responsables para el ahorro de energía se ha convertido en la meta de muchos argentinos tanto para reducir costos como para generar un impacto positivo en el medio ambiente. </w:t>
      </w:r>
    </w:p>
    <w:p w:rsidR="00D70A13" w:rsidRDefault="001E0F7F">
      <w:pPr>
        <w:rPr>
          <w:sz w:val="24"/>
          <w:szCs w:val="24"/>
        </w:rPr>
      </w:pPr>
      <w:proofErr w:type="spellStart"/>
      <w:r w:rsidRPr="001E0F7F">
        <w:rPr>
          <w:sz w:val="24"/>
          <w:szCs w:val="24"/>
        </w:rPr>
        <w:t>Longvie</w:t>
      </w:r>
      <w:proofErr w:type="spellEnd"/>
      <w:r w:rsidRPr="001E0F7F">
        <w:rPr>
          <w:sz w:val="24"/>
          <w:szCs w:val="24"/>
        </w:rPr>
        <w:t xml:space="preserve"> brinda algunos </w:t>
      </w:r>
      <w:proofErr w:type="spellStart"/>
      <w:r w:rsidRPr="001E0F7F">
        <w:rPr>
          <w:sz w:val="24"/>
          <w:szCs w:val="24"/>
        </w:rPr>
        <w:t>tips</w:t>
      </w:r>
      <w:proofErr w:type="spellEnd"/>
      <w:r w:rsidRPr="001E0F7F">
        <w:rPr>
          <w:sz w:val="24"/>
          <w:szCs w:val="24"/>
        </w:rPr>
        <w:t xml:space="preserve"> sustentables para tu hogar:</w:t>
      </w:r>
    </w:p>
    <w:p w:rsidR="001E0F7F" w:rsidRPr="001E0F7F" w:rsidRDefault="001E0F7F">
      <w:pPr>
        <w:rPr>
          <w:rFonts w:ascii="Arial Black" w:hAnsi="Arial Black"/>
          <w:sz w:val="24"/>
          <w:szCs w:val="24"/>
        </w:rPr>
      </w:pPr>
      <w:r>
        <w:rPr>
          <w:rFonts w:ascii="Arial Black" w:hAnsi="Arial Black"/>
          <w:sz w:val="24"/>
          <w:szCs w:val="24"/>
        </w:rPr>
        <w:t>Aires Acondicionados.</w:t>
      </w:r>
    </w:p>
    <w:p w:rsidR="001E0F7F" w:rsidRDefault="001E0F7F">
      <w:pPr>
        <w:rPr>
          <w:sz w:val="24"/>
          <w:szCs w:val="24"/>
        </w:rPr>
      </w:pPr>
      <w:r w:rsidRPr="001E0F7F">
        <w:rPr>
          <w:sz w:val="24"/>
          <w:szCs w:val="24"/>
        </w:rPr>
        <w:t xml:space="preserve">• Ante las altas temperaturas todos usamos el aire acondicionado. Es recomendable utilizar el aire a 24º ya que, cada grado por debajo de esa marca, produce un consumo mayor de electricidad de entre el 5 y 10 %. </w:t>
      </w:r>
    </w:p>
    <w:p w:rsidR="001E0F7F" w:rsidRDefault="001E0F7F">
      <w:pPr>
        <w:rPr>
          <w:sz w:val="24"/>
          <w:szCs w:val="24"/>
        </w:rPr>
      </w:pPr>
      <w:r w:rsidRPr="001E0F7F">
        <w:rPr>
          <w:sz w:val="24"/>
          <w:szCs w:val="24"/>
        </w:rPr>
        <w:t xml:space="preserve">• Mantener cerradas las aberturas de los ambientes y evitar fugas que derivan en un derroche de energía. </w:t>
      </w:r>
    </w:p>
    <w:p w:rsidR="001E0F7F" w:rsidRDefault="001E0F7F">
      <w:pPr>
        <w:rPr>
          <w:sz w:val="24"/>
          <w:szCs w:val="24"/>
        </w:rPr>
      </w:pPr>
      <w:r w:rsidRPr="001E0F7F">
        <w:rPr>
          <w:sz w:val="24"/>
          <w:szCs w:val="24"/>
        </w:rPr>
        <w:t xml:space="preserve">• El aire acondicionado utiliza filtros de aire para mantener la suciedad, el polvo y otras basuritas. Para mantener el rendimiento del equipo, es necesario limpiar los filtros periódicamente y reemplazarlos anualmente. </w:t>
      </w:r>
    </w:p>
    <w:p w:rsidR="001E0F7F" w:rsidRDefault="001E0F7F">
      <w:pPr>
        <w:rPr>
          <w:sz w:val="24"/>
          <w:szCs w:val="24"/>
        </w:rPr>
      </w:pPr>
    </w:p>
    <w:p w:rsidR="001E0F7F" w:rsidRPr="001E0F7F" w:rsidRDefault="001E0F7F">
      <w:pPr>
        <w:rPr>
          <w:rFonts w:ascii="Arial Black" w:hAnsi="Arial Black"/>
          <w:sz w:val="24"/>
          <w:szCs w:val="24"/>
        </w:rPr>
      </w:pPr>
      <w:r>
        <w:rPr>
          <w:rFonts w:ascii="Arial Black" w:hAnsi="Arial Black"/>
          <w:sz w:val="24"/>
          <w:szCs w:val="24"/>
        </w:rPr>
        <w:t>Iluminación.</w:t>
      </w:r>
    </w:p>
    <w:p w:rsidR="001E0F7F" w:rsidRDefault="001E0F7F">
      <w:pPr>
        <w:rPr>
          <w:sz w:val="24"/>
          <w:szCs w:val="24"/>
        </w:rPr>
      </w:pPr>
      <w:r w:rsidRPr="001E0F7F">
        <w:rPr>
          <w:sz w:val="24"/>
          <w:szCs w:val="24"/>
        </w:rPr>
        <w:t xml:space="preserve">• La iluminación representa cerca de la tercera parte del consumo de energía en los hogares. La principal recomendación es aprovechar la luz solar para iluminar ambientes sin necesidad de encender luces en simultáneo. </w:t>
      </w:r>
    </w:p>
    <w:p w:rsidR="001E0F7F" w:rsidRDefault="001E0F7F">
      <w:pPr>
        <w:rPr>
          <w:sz w:val="24"/>
          <w:szCs w:val="24"/>
        </w:rPr>
      </w:pPr>
      <w:r w:rsidRPr="001E0F7F">
        <w:rPr>
          <w:sz w:val="24"/>
          <w:szCs w:val="24"/>
        </w:rPr>
        <w:t xml:space="preserve">• Sustituir las lámparas por focos de bajo consumo. </w:t>
      </w:r>
    </w:p>
    <w:p w:rsidR="00226CE6" w:rsidRDefault="001E0F7F">
      <w:pPr>
        <w:rPr>
          <w:sz w:val="24"/>
          <w:szCs w:val="24"/>
        </w:rPr>
      </w:pPr>
      <w:r w:rsidRPr="001E0F7F">
        <w:rPr>
          <w:sz w:val="24"/>
          <w:szCs w:val="24"/>
        </w:rPr>
        <w:t>• Pintar las paredes del hogar con colores claros. Esto ayuda a aprovechar mejor la luz, tanto natural como artificia</w:t>
      </w:r>
      <w:r w:rsidR="00226CE6">
        <w:rPr>
          <w:sz w:val="24"/>
          <w:szCs w:val="24"/>
        </w:rPr>
        <w:t>.</w:t>
      </w:r>
    </w:p>
    <w:p w:rsidR="00226CE6" w:rsidRPr="00226CE6" w:rsidRDefault="001E0F7F">
      <w:pPr>
        <w:rPr>
          <w:rFonts w:ascii="Arial Black" w:hAnsi="Arial Black"/>
          <w:sz w:val="24"/>
          <w:szCs w:val="24"/>
        </w:rPr>
      </w:pPr>
      <w:r>
        <w:rPr>
          <w:sz w:val="24"/>
          <w:szCs w:val="24"/>
        </w:rPr>
        <w:lastRenderedPageBreak/>
        <w:t xml:space="preserve"> </w:t>
      </w:r>
      <w:r w:rsidRPr="00226CE6">
        <w:rPr>
          <w:rFonts w:ascii="Arial Black" w:hAnsi="Arial Black"/>
          <w:sz w:val="24"/>
          <w:szCs w:val="24"/>
        </w:rPr>
        <w:t>Electrodomé</w:t>
      </w:r>
      <w:r w:rsidR="00226CE6" w:rsidRPr="00226CE6">
        <w:rPr>
          <w:rFonts w:ascii="Arial Black" w:hAnsi="Arial Black"/>
          <w:sz w:val="24"/>
          <w:szCs w:val="24"/>
        </w:rPr>
        <w:t>sticos.</w:t>
      </w:r>
    </w:p>
    <w:p w:rsidR="00226CE6" w:rsidRDefault="001E0F7F">
      <w:pPr>
        <w:rPr>
          <w:sz w:val="24"/>
          <w:szCs w:val="24"/>
        </w:rPr>
      </w:pPr>
      <w:r w:rsidRPr="001E0F7F">
        <w:rPr>
          <w:sz w:val="24"/>
          <w:szCs w:val="24"/>
        </w:rPr>
        <w:t xml:space="preserve">• Elegí electrodomésticos con eficiencia energética “A”*, ya que al ser de bajo consumo, generará un ahorro importante de energía. </w:t>
      </w:r>
    </w:p>
    <w:p w:rsidR="00D70A13" w:rsidRDefault="001E0F7F">
      <w:pPr>
        <w:rPr>
          <w:sz w:val="24"/>
          <w:szCs w:val="24"/>
        </w:rPr>
      </w:pPr>
      <w:r w:rsidRPr="001E0F7F">
        <w:rPr>
          <w:sz w:val="24"/>
          <w:szCs w:val="24"/>
        </w:rPr>
        <w:t xml:space="preserve">• En materia de electricidad, son las heladeras las que mayor energía consumen. Eligiendo heladeras con eficiencia energética A se consume la mitad de energía que una heladera con 10 años de antigüedad. </w:t>
      </w:r>
    </w:p>
    <w:p w:rsidR="00226CE6" w:rsidRDefault="001E0F7F">
      <w:pPr>
        <w:rPr>
          <w:sz w:val="24"/>
          <w:szCs w:val="24"/>
        </w:rPr>
      </w:pPr>
      <w:r w:rsidRPr="001E0F7F">
        <w:rPr>
          <w:sz w:val="24"/>
          <w:szCs w:val="24"/>
        </w:rPr>
        <w:t xml:space="preserve">Otros electrodomésticos de alto consumo son los que generan calor como planchas, horno eléctrico, y los que mueven motores, como licuadoras, lavarropas, etc. </w:t>
      </w:r>
    </w:p>
    <w:p w:rsidR="00226CE6" w:rsidRDefault="001E0F7F">
      <w:pPr>
        <w:rPr>
          <w:sz w:val="24"/>
          <w:szCs w:val="24"/>
        </w:rPr>
      </w:pPr>
      <w:r w:rsidRPr="001E0F7F">
        <w:rPr>
          <w:sz w:val="24"/>
          <w:szCs w:val="24"/>
        </w:rPr>
        <w:t xml:space="preserve">• Cada tanto, es conveniente descongelar el </w:t>
      </w:r>
      <w:proofErr w:type="spellStart"/>
      <w:r w:rsidRPr="001E0F7F">
        <w:rPr>
          <w:sz w:val="24"/>
          <w:szCs w:val="24"/>
        </w:rPr>
        <w:t>freezer</w:t>
      </w:r>
      <w:proofErr w:type="spellEnd"/>
      <w:r w:rsidRPr="001E0F7F">
        <w:rPr>
          <w:sz w:val="24"/>
          <w:szCs w:val="24"/>
        </w:rPr>
        <w:t>: la escarcha crea un aislamiento que</w:t>
      </w:r>
      <w:r w:rsidR="00226CE6">
        <w:rPr>
          <w:sz w:val="24"/>
          <w:szCs w:val="24"/>
        </w:rPr>
        <w:t xml:space="preserve"> </w:t>
      </w:r>
      <w:r w:rsidR="00226CE6" w:rsidRPr="00226CE6">
        <w:rPr>
          <w:sz w:val="24"/>
          <w:szCs w:val="24"/>
        </w:rPr>
        <w:t xml:space="preserve">puede acarrear un 20% de consumo eléctrico suplementario. </w:t>
      </w:r>
    </w:p>
    <w:p w:rsidR="001E0F7F" w:rsidRDefault="00226CE6">
      <w:pPr>
        <w:rPr>
          <w:sz w:val="24"/>
          <w:szCs w:val="24"/>
        </w:rPr>
      </w:pPr>
      <w:r w:rsidRPr="00226CE6">
        <w:rPr>
          <w:sz w:val="24"/>
          <w:szCs w:val="24"/>
        </w:rPr>
        <w:t>• Evitar dejar encendidos equipos de audio, la TV o la computadora. Cuando no estemos usando los equipos eléctricos, es conveniente apagarlos. ¿La mejor solución? adherir todos los equipos que puedas a una zapatilla de alimentación con posibilidad de apagado.</w:t>
      </w:r>
    </w:p>
    <w:p w:rsidR="00226CE6" w:rsidRDefault="00226CE6">
      <w:pPr>
        <w:rPr>
          <w:sz w:val="24"/>
          <w:szCs w:val="24"/>
        </w:rPr>
      </w:pPr>
    </w:p>
    <w:p w:rsidR="00226CE6" w:rsidRPr="00226CE6" w:rsidRDefault="00226CE6">
      <w:pPr>
        <w:rPr>
          <w:rFonts w:ascii="Arial Black" w:hAnsi="Arial Black"/>
          <w:sz w:val="24"/>
          <w:szCs w:val="24"/>
        </w:rPr>
      </w:pPr>
      <w:r w:rsidRPr="00226CE6">
        <w:rPr>
          <w:rFonts w:ascii="Arial Black" w:hAnsi="Arial Black"/>
          <w:sz w:val="24"/>
          <w:szCs w:val="24"/>
        </w:rPr>
        <w:t>Agua.</w:t>
      </w:r>
    </w:p>
    <w:p w:rsidR="00226CE6" w:rsidRDefault="00226CE6">
      <w:pPr>
        <w:rPr>
          <w:sz w:val="24"/>
          <w:szCs w:val="24"/>
        </w:rPr>
      </w:pPr>
      <w:r w:rsidRPr="00226CE6">
        <w:rPr>
          <w:sz w:val="24"/>
          <w:szCs w:val="24"/>
        </w:rPr>
        <w:t xml:space="preserve">• Al momento de ducharse, abrir primero el agua fría y después regular con el agua caliente. </w:t>
      </w:r>
    </w:p>
    <w:p w:rsidR="00226CE6" w:rsidRDefault="00226CE6">
      <w:pPr>
        <w:rPr>
          <w:sz w:val="24"/>
          <w:szCs w:val="24"/>
        </w:rPr>
      </w:pPr>
      <w:r w:rsidRPr="00226CE6">
        <w:rPr>
          <w:sz w:val="24"/>
          <w:szCs w:val="24"/>
        </w:rPr>
        <w:t xml:space="preserve">• Crea una </w:t>
      </w:r>
      <w:proofErr w:type="spellStart"/>
      <w:r w:rsidRPr="00226CE6">
        <w:rPr>
          <w:sz w:val="24"/>
          <w:szCs w:val="24"/>
        </w:rPr>
        <w:t>playlist</w:t>
      </w:r>
      <w:proofErr w:type="spellEnd"/>
      <w:r w:rsidRPr="00226CE6">
        <w:rPr>
          <w:sz w:val="24"/>
          <w:szCs w:val="24"/>
        </w:rPr>
        <w:t xml:space="preserve"> de 10 minutos para medir el tiempo que tardas en bañarte. </w:t>
      </w:r>
    </w:p>
    <w:p w:rsidR="00226CE6" w:rsidRDefault="00226CE6">
      <w:pPr>
        <w:rPr>
          <w:sz w:val="24"/>
          <w:szCs w:val="24"/>
        </w:rPr>
      </w:pPr>
      <w:r w:rsidRPr="00226CE6">
        <w:rPr>
          <w:sz w:val="24"/>
          <w:szCs w:val="24"/>
        </w:rPr>
        <w:t xml:space="preserve">• Cerrar el agua mientras se enjabona los platos y utilizar agua caliente sólo cuando es necesario. </w:t>
      </w:r>
    </w:p>
    <w:p w:rsidR="00226CE6" w:rsidRDefault="00226CE6">
      <w:pPr>
        <w:rPr>
          <w:sz w:val="24"/>
          <w:szCs w:val="24"/>
        </w:rPr>
      </w:pPr>
      <w:r w:rsidRPr="00226CE6">
        <w:rPr>
          <w:sz w:val="24"/>
          <w:szCs w:val="24"/>
        </w:rPr>
        <w:t xml:space="preserve">• Con los </w:t>
      </w:r>
      <w:proofErr w:type="spellStart"/>
      <w:r w:rsidRPr="00226CE6">
        <w:rPr>
          <w:sz w:val="24"/>
          <w:szCs w:val="24"/>
        </w:rPr>
        <w:t>termotanques</w:t>
      </w:r>
      <w:proofErr w:type="spellEnd"/>
      <w:r w:rsidRPr="00226CE6">
        <w:rPr>
          <w:sz w:val="24"/>
          <w:szCs w:val="24"/>
        </w:rPr>
        <w:t xml:space="preserve"> solar</w:t>
      </w:r>
      <w:r w:rsidRPr="00226CE6">
        <w:t xml:space="preserve"> </w:t>
      </w:r>
      <w:r w:rsidRPr="00226CE6">
        <w:rPr>
          <w:sz w:val="24"/>
          <w:szCs w:val="24"/>
        </w:rPr>
        <w:t xml:space="preserve">electricidad aplicado al calentamiento de agua sanitaria. Además, el sistema solar alarga la vida útil de los equipos tradicionales. </w:t>
      </w:r>
    </w:p>
    <w:p w:rsidR="00226CE6" w:rsidRDefault="00226CE6">
      <w:pPr>
        <w:rPr>
          <w:sz w:val="24"/>
          <w:szCs w:val="24"/>
        </w:rPr>
      </w:pPr>
      <w:r w:rsidRPr="00226CE6">
        <w:rPr>
          <w:sz w:val="24"/>
          <w:szCs w:val="24"/>
        </w:rPr>
        <w:t xml:space="preserve">Disfrutar del hogar de manera responsable ahora es posible con estas mini acciones que permiten sumar un granito de arena al ahorro de energía. </w:t>
      </w:r>
    </w:p>
    <w:p w:rsidR="00226CE6" w:rsidRDefault="00226CE6">
      <w:pPr>
        <w:rPr>
          <w:sz w:val="24"/>
          <w:szCs w:val="24"/>
        </w:rPr>
      </w:pPr>
      <w:r w:rsidRPr="00226CE6">
        <w:rPr>
          <w:sz w:val="24"/>
          <w:szCs w:val="24"/>
        </w:rPr>
        <w:t xml:space="preserve">*El etiquetado de eficiencia energética “A” es el nivel más alto de ahorro de energía. </w:t>
      </w:r>
      <w:proofErr w:type="spellStart"/>
      <w:r w:rsidRPr="00226CE6">
        <w:rPr>
          <w:sz w:val="24"/>
          <w:szCs w:val="24"/>
        </w:rPr>
        <w:t>Longvie</w:t>
      </w:r>
      <w:proofErr w:type="spellEnd"/>
      <w:r w:rsidRPr="00226CE6">
        <w:rPr>
          <w:sz w:val="24"/>
          <w:szCs w:val="24"/>
        </w:rPr>
        <w:t xml:space="preserve"> posee una amplia línea de productos con ese etiquetado, brindando la posibilidad de hacer un hogar más sustentable y amigable con el medioambiente. </w:t>
      </w:r>
    </w:p>
    <w:p w:rsidR="00226CE6" w:rsidRDefault="00226CE6">
      <w:pPr>
        <w:rPr>
          <w:sz w:val="24"/>
          <w:szCs w:val="24"/>
        </w:rPr>
      </w:pPr>
    </w:p>
    <w:p w:rsidR="00226CE6" w:rsidRDefault="00226CE6">
      <w:pPr>
        <w:rPr>
          <w:rFonts w:ascii="Arial Black" w:hAnsi="Arial Black"/>
          <w:sz w:val="24"/>
          <w:szCs w:val="24"/>
        </w:rPr>
      </w:pPr>
      <w:r w:rsidRPr="00226CE6">
        <w:rPr>
          <w:rFonts w:ascii="Arial Black" w:hAnsi="Arial Black"/>
          <w:sz w:val="24"/>
          <w:szCs w:val="24"/>
        </w:rPr>
        <w:t>Ahorro de gas.</w:t>
      </w:r>
    </w:p>
    <w:p w:rsidR="00226CE6" w:rsidRDefault="00226CE6">
      <w:pPr>
        <w:rPr>
          <w:sz w:val="24"/>
          <w:szCs w:val="24"/>
        </w:rPr>
      </w:pPr>
      <w:r w:rsidRPr="00226CE6">
        <w:rPr>
          <w:sz w:val="24"/>
          <w:szCs w:val="24"/>
        </w:rPr>
        <w:lastRenderedPageBreak/>
        <w:t xml:space="preserve">Es necesario tomar conciencia del uso excesivo del mismo, no sólo por el cuidado del medioambiente, sino también para el cuidado del bolsillo. </w:t>
      </w:r>
      <w:proofErr w:type="spellStart"/>
      <w:r w:rsidRPr="00226CE6">
        <w:rPr>
          <w:sz w:val="24"/>
          <w:szCs w:val="24"/>
        </w:rPr>
        <w:t>Longvie</w:t>
      </w:r>
      <w:proofErr w:type="spellEnd"/>
      <w:r w:rsidRPr="00226CE6">
        <w:rPr>
          <w:sz w:val="24"/>
          <w:szCs w:val="24"/>
        </w:rPr>
        <w:t xml:space="preserve"> se suma al compromiso ecológico y económico d</w:t>
      </w:r>
      <w:r>
        <w:rPr>
          <w:sz w:val="24"/>
          <w:szCs w:val="24"/>
        </w:rPr>
        <w:t xml:space="preserve">el país, brindando </w:t>
      </w:r>
      <w:proofErr w:type="spellStart"/>
      <w:r>
        <w:rPr>
          <w:sz w:val="24"/>
          <w:szCs w:val="24"/>
        </w:rPr>
        <w:t>tips</w:t>
      </w:r>
      <w:proofErr w:type="spellEnd"/>
      <w:r>
        <w:rPr>
          <w:sz w:val="24"/>
          <w:szCs w:val="24"/>
        </w:rPr>
        <w:t xml:space="preserve"> que </w:t>
      </w:r>
      <w:proofErr w:type="spellStart"/>
      <w:r>
        <w:rPr>
          <w:sz w:val="24"/>
          <w:szCs w:val="24"/>
        </w:rPr>
        <w:t>ace</w:t>
      </w:r>
      <w:r w:rsidRPr="00226CE6">
        <w:rPr>
          <w:sz w:val="24"/>
          <w:szCs w:val="24"/>
        </w:rPr>
        <w:t>quen</w:t>
      </w:r>
      <w:proofErr w:type="spellEnd"/>
      <w:r w:rsidRPr="00226CE6">
        <w:rPr>
          <w:sz w:val="24"/>
          <w:szCs w:val="24"/>
        </w:rPr>
        <w:t xml:space="preserve"> al usuario a una práctica de conciencia ambiental y de ahorro de energía, alentando una mejora</w:t>
      </w:r>
      <w:r>
        <w:rPr>
          <w:sz w:val="24"/>
          <w:szCs w:val="24"/>
        </w:rPr>
        <w:t xml:space="preserve"> en la calidad de vida de todos.</w:t>
      </w:r>
    </w:p>
    <w:p w:rsidR="00226CE6" w:rsidRPr="00D70A13" w:rsidRDefault="00D70A13">
      <w:pPr>
        <w:rPr>
          <w:rFonts w:ascii="Arial Black" w:hAnsi="Arial Black"/>
          <w:sz w:val="24"/>
          <w:szCs w:val="24"/>
        </w:rPr>
      </w:pPr>
      <w:r>
        <w:rPr>
          <w:rFonts w:ascii="Arial Black" w:hAnsi="Arial Black"/>
          <w:sz w:val="24"/>
          <w:szCs w:val="24"/>
        </w:rPr>
        <w:t>COCINA.</w:t>
      </w:r>
    </w:p>
    <w:p w:rsidR="00226CE6" w:rsidRDefault="00226CE6">
      <w:pPr>
        <w:rPr>
          <w:sz w:val="24"/>
          <w:szCs w:val="24"/>
        </w:rPr>
      </w:pPr>
      <w:r w:rsidRPr="00226CE6">
        <w:rPr>
          <w:sz w:val="24"/>
          <w:szCs w:val="24"/>
        </w:rPr>
        <w:t xml:space="preserve">• Utilizar la hornalla adecuada al tamaño del recipiente, la llama no debe salir por fuera ya que pierde calor. </w:t>
      </w:r>
    </w:p>
    <w:p w:rsidR="00226CE6" w:rsidRDefault="00226CE6">
      <w:pPr>
        <w:rPr>
          <w:sz w:val="24"/>
          <w:szCs w:val="24"/>
        </w:rPr>
      </w:pPr>
      <w:r w:rsidRPr="00226CE6">
        <w:rPr>
          <w:sz w:val="24"/>
          <w:szCs w:val="24"/>
        </w:rPr>
        <w:t xml:space="preserve">• Cuando se alcance el punto de ebullición reducir el fuego. </w:t>
      </w:r>
    </w:p>
    <w:p w:rsidR="00D70A13" w:rsidRDefault="00226CE6">
      <w:pPr>
        <w:rPr>
          <w:sz w:val="24"/>
          <w:szCs w:val="24"/>
        </w:rPr>
      </w:pPr>
      <w:r w:rsidRPr="00226CE6">
        <w:rPr>
          <w:sz w:val="24"/>
          <w:szCs w:val="24"/>
        </w:rPr>
        <w:t xml:space="preserve">• No agregar sal antes del hervor ya que aumenta el punto de ebullición. </w:t>
      </w:r>
    </w:p>
    <w:p w:rsidR="00226CE6" w:rsidRPr="00D70A13" w:rsidRDefault="00226CE6">
      <w:pPr>
        <w:rPr>
          <w:rFonts w:ascii="Arial Black" w:hAnsi="Arial Black"/>
          <w:sz w:val="24"/>
          <w:szCs w:val="24"/>
        </w:rPr>
      </w:pPr>
      <w:r w:rsidRPr="00D70A13">
        <w:rPr>
          <w:rFonts w:ascii="Arial Black" w:hAnsi="Arial Black"/>
          <w:sz w:val="24"/>
          <w:szCs w:val="24"/>
        </w:rPr>
        <w:t>Calefacción</w:t>
      </w:r>
      <w:r w:rsidR="00D70A13" w:rsidRPr="00D70A13">
        <w:rPr>
          <w:rFonts w:ascii="Arial Black" w:hAnsi="Arial Black"/>
          <w:sz w:val="24"/>
          <w:szCs w:val="24"/>
        </w:rPr>
        <w:t>.</w:t>
      </w:r>
    </w:p>
    <w:p w:rsidR="00226CE6" w:rsidRDefault="00226CE6">
      <w:pPr>
        <w:rPr>
          <w:sz w:val="24"/>
          <w:szCs w:val="24"/>
        </w:rPr>
      </w:pPr>
      <w:r w:rsidRPr="00226CE6">
        <w:rPr>
          <w:sz w:val="24"/>
          <w:szCs w:val="24"/>
        </w:rPr>
        <w:t xml:space="preserve"> • </w:t>
      </w:r>
      <w:proofErr w:type="spellStart"/>
      <w:r w:rsidRPr="00226CE6">
        <w:rPr>
          <w:sz w:val="24"/>
          <w:szCs w:val="24"/>
        </w:rPr>
        <w:t>Calefaccionar</w:t>
      </w:r>
      <w:proofErr w:type="spellEnd"/>
      <w:r w:rsidR="00D70A13">
        <w:rPr>
          <w:sz w:val="24"/>
          <w:szCs w:val="24"/>
        </w:rPr>
        <w:t xml:space="preserve"> s</w:t>
      </w:r>
      <w:r w:rsidRPr="00226CE6">
        <w:rPr>
          <w:sz w:val="24"/>
          <w:szCs w:val="24"/>
        </w:rPr>
        <w:t xml:space="preserve">olo los ambientes que estén en uso. </w:t>
      </w:r>
    </w:p>
    <w:p w:rsidR="00226CE6" w:rsidRDefault="00226CE6">
      <w:pPr>
        <w:rPr>
          <w:sz w:val="24"/>
          <w:szCs w:val="24"/>
        </w:rPr>
      </w:pPr>
      <w:r w:rsidRPr="00226CE6">
        <w:rPr>
          <w:sz w:val="24"/>
          <w:szCs w:val="24"/>
        </w:rPr>
        <w:t xml:space="preserve">• No dejar los artefactos en piloto, apagarlos y prenderlos cada vez que se requiera su uso. </w:t>
      </w:r>
    </w:p>
    <w:p w:rsidR="00226CE6" w:rsidRDefault="00226CE6">
      <w:pPr>
        <w:rPr>
          <w:sz w:val="24"/>
          <w:szCs w:val="24"/>
        </w:rPr>
      </w:pPr>
      <w:r w:rsidRPr="00226CE6">
        <w:rPr>
          <w:sz w:val="24"/>
          <w:szCs w:val="24"/>
        </w:rPr>
        <w:t>• No utilizar hornos y anafes para aumentar la temperatura de un ambiente, puede resultar peligroso y consume más gas que una estufa.</w:t>
      </w:r>
    </w:p>
    <w:p w:rsidR="00D70A13" w:rsidRDefault="00D70A13">
      <w:pPr>
        <w:rPr>
          <w:sz w:val="24"/>
          <w:szCs w:val="24"/>
        </w:rPr>
      </w:pPr>
      <w:r w:rsidRPr="00D70A13">
        <w:rPr>
          <w:sz w:val="24"/>
          <w:szCs w:val="24"/>
        </w:rPr>
        <w:t xml:space="preserve">En este marco, las energías renovables cobran una competitividad que nunca antes habían tenido, siendo un poderoso instrumento para construir el sostén necesario para afrontar lo que se viene. </w:t>
      </w:r>
    </w:p>
    <w:p w:rsidR="00D70A13" w:rsidRDefault="00D70A13">
      <w:pPr>
        <w:rPr>
          <w:sz w:val="24"/>
          <w:szCs w:val="24"/>
        </w:rPr>
      </w:pPr>
      <w:r w:rsidRPr="00D70A13">
        <w:rPr>
          <w:sz w:val="24"/>
          <w:szCs w:val="24"/>
        </w:rPr>
        <w:t xml:space="preserve">“En </w:t>
      </w:r>
      <w:proofErr w:type="spellStart"/>
      <w:r w:rsidRPr="00D70A13">
        <w:rPr>
          <w:sz w:val="24"/>
          <w:szCs w:val="24"/>
        </w:rPr>
        <w:t>Longvie</w:t>
      </w:r>
      <w:proofErr w:type="spellEnd"/>
      <w:r w:rsidRPr="00D70A13">
        <w:rPr>
          <w:sz w:val="24"/>
          <w:szCs w:val="24"/>
        </w:rPr>
        <w:t xml:space="preserve"> estamos orgullosos de poder ac</w:t>
      </w:r>
      <w:r>
        <w:rPr>
          <w:sz w:val="24"/>
          <w:szCs w:val="24"/>
        </w:rPr>
        <w:t>ercar soluciones concretas en m</w:t>
      </w:r>
      <w:r>
        <w:t>a</w:t>
      </w:r>
      <w:r w:rsidRPr="00D70A13">
        <w:rPr>
          <w:sz w:val="24"/>
          <w:szCs w:val="24"/>
        </w:rPr>
        <w:t xml:space="preserve">teria de ahorro de energía, y, en este contexto, propuestas para cuidar también la economía de nuestros usuarios”, comentó Eduardo R. </w:t>
      </w:r>
      <w:proofErr w:type="spellStart"/>
      <w:r w:rsidRPr="00D70A13">
        <w:rPr>
          <w:sz w:val="24"/>
          <w:szCs w:val="24"/>
        </w:rPr>
        <w:t>Zimmermann</w:t>
      </w:r>
      <w:proofErr w:type="spellEnd"/>
      <w:r w:rsidRPr="00D70A13">
        <w:rPr>
          <w:sz w:val="24"/>
          <w:szCs w:val="24"/>
        </w:rPr>
        <w:t>, gerente adscript</w:t>
      </w:r>
      <w:r>
        <w:rPr>
          <w:sz w:val="24"/>
          <w:szCs w:val="24"/>
        </w:rPr>
        <w:t xml:space="preserve">o a la Presidencia de </w:t>
      </w:r>
      <w:proofErr w:type="spellStart"/>
      <w:r>
        <w:rPr>
          <w:sz w:val="24"/>
          <w:szCs w:val="24"/>
        </w:rPr>
        <w:t>Longvie</w:t>
      </w:r>
      <w:proofErr w:type="spellEnd"/>
      <w:r>
        <w:rPr>
          <w:sz w:val="24"/>
          <w:szCs w:val="24"/>
        </w:rPr>
        <w:t xml:space="preserve">. </w:t>
      </w:r>
    </w:p>
    <w:p w:rsidR="00D70A13" w:rsidRDefault="00D70A13">
      <w:pPr>
        <w:rPr>
          <w:sz w:val="24"/>
          <w:szCs w:val="24"/>
        </w:rPr>
      </w:pPr>
    </w:p>
    <w:p w:rsidR="00D70A13" w:rsidRDefault="00D70A13">
      <w:pPr>
        <w:rPr>
          <w:sz w:val="24"/>
          <w:szCs w:val="24"/>
        </w:rPr>
      </w:pPr>
    </w:p>
    <w:p w:rsidR="00D70A13" w:rsidRDefault="00D70A13">
      <w:pPr>
        <w:rPr>
          <w:sz w:val="24"/>
          <w:szCs w:val="24"/>
        </w:rPr>
      </w:pPr>
    </w:p>
    <w:p w:rsidR="00D70A13" w:rsidRDefault="00D70A13">
      <w:pPr>
        <w:rPr>
          <w:sz w:val="24"/>
          <w:szCs w:val="24"/>
        </w:rPr>
      </w:pPr>
    </w:p>
    <w:p w:rsidR="00D70A13" w:rsidRPr="00D70A13" w:rsidRDefault="00D70A13">
      <w:pPr>
        <w:rPr>
          <w:sz w:val="20"/>
          <w:szCs w:val="20"/>
        </w:rPr>
      </w:pPr>
      <w:r w:rsidRPr="00D70A13">
        <w:rPr>
          <w:sz w:val="20"/>
          <w:szCs w:val="20"/>
        </w:rPr>
        <w:t xml:space="preserve">                                                                                                          </w:t>
      </w:r>
      <w:r>
        <w:rPr>
          <w:sz w:val="20"/>
          <w:szCs w:val="20"/>
        </w:rPr>
        <w:t xml:space="preserve">                                          Fuente</w:t>
      </w:r>
      <w:proofErr w:type="gramStart"/>
      <w:r>
        <w:rPr>
          <w:sz w:val="20"/>
          <w:szCs w:val="20"/>
        </w:rPr>
        <w:t>:RAC</w:t>
      </w:r>
      <w:proofErr w:type="gramEnd"/>
      <w:r>
        <w:rPr>
          <w:sz w:val="20"/>
          <w:szCs w:val="20"/>
        </w:rPr>
        <w:t>&amp;V.</w:t>
      </w:r>
      <w:bookmarkStart w:id="0" w:name="_GoBack"/>
      <w:bookmarkEnd w:id="0"/>
    </w:p>
    <w:sectPr w:rsidR="00D70A13" w:rsidRPr="00D70A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7F"/>
    <w:rsid w:val="001E0F7F"/>
    <w:rsid w:val="00226CE6"/>
    <w:rsid w:val="00C449EA"/>
    <w:rsid w:val="00D70A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2019-05-18T02:38:00Z</dcterms:created>
  <dcterms:modified xsi:type="dcterms:W3CDTF">2019-05-18T03:06:00Z</dcterms:modified>
</cp:coreProperties>
</file>