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E9" w:rsidRDefault="00173AE9">
      <w:pPr>
        <w:rPr>
          <w:b/>
          <w:sz w:val="40"/>
          <w:szCs w:val="40"/>
          <w:lang w:val="es-ES_tradnl"/>
        </w:rPr>
      </w:pPr>
      <w:r>
        <w:rPr>
          <w:b/>
          <w:sz w:val="40"/>
          <w:szCs w:val="40"/>
          <w:lang w:val="es-ES_tradnl"/>
        </w:rPr>
        <w:t xml:space="preserve">                                                            </w:t>
      </w:r>
      <w:r>
        <w:rPr>
          <w:noProof/>
          <w:lang w:eastAsia="es-AR"/>
        </w:rPr>
        <w:drawing>
          <wp:inline distT="0" distB="0" distL="0" distR="0">
            <wp:extent cx="1485900" cy="571500"/>
            <wp:effectExtent l="0" t="0" r="0" b="0"/>
            <wp:docPr id="1" name="Imagen 1" descr="logo ca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ma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E9" w:rsidRDefault="00173AE9">
      <w:pPr>
        <w:rPr>
          <w:b/>
          <w:sz w:val="40"/>
          <w:szCs w:val="40"/>
          <w:lang w:val="es-ES_tradnl"/>
        </w:rPr>
      </w:pPr>
    </w:p>
    <w:p w:rsidR="00173AE9" w:rsidRDefault="00173AE9">
      <w:pPr>
        <w:rPr>
          <w:b/>
          <w:sz w:val="40"/>
          <w:szCs w:val="40"/>
          <w:lang w:val="es-ES_tradnl"/>
        </w:rPr>
      </w:pPr>
    </w:p>
    <w:p w:rsidR="00425711" w:rsidRPr="00B103EC" w:rsidRDefault="00173AE9">
      <w:pPr>
        <w:rPr>
          <w:b/>
          <w:sz w:val="40"/>
          <w:szCs w:val="40"/>
          <w:lang w:val="es-ES_tradnl"/>
        </w:rPr>
      </w:pPr>
      <w:r>
        <w:rPr>
          <w:b/>
          <w:sz w:val="40"/>
          <w:szCs w:val="40"/>
          <w:lang w:val="es-ES_tradnl"/>
        </w:rPr>
        <w:t>C</w:t>
      </w:r>
      <w:r w:rsidR="00425711" w:rsidRPr="00B103EC">
        <w:rPr>
          <w:b/>
          <w:sz w:val="40"/>
          <w:szCs w:val="40"/>
          <w:lang w:val="es-ES_tradnl"/>
        </w:rPr>
        <w:t>oncepto</w:t>
      </w:r>
      <w:r w:rsidR="004E4878">
        <w:rPr>
          <w:b/>
          <w:sz w:val="40"/>
          <w:szCs w:val="40"/>
          <w:lang w:val="es-ES_tradnl"/>
        </w:rPr>
        <w:t>s Construcción Edificios LEED-H</w:t>
      </w:r>
      <w:r w:rsidR="00425711" w:rsidRPr="00B103EC">
        <w:rPr>
          <w:b/>
          <w:sz w:val="40"/>
          <w:szCs w:val="40"/>
          <w:lang w:val="es-ES_tradnl"/>
        </w:rPr>
        <w:t>V</w:t>
      </w:r>
      <w:r w:rsidR="004E4878">
        <w:rPr>
          <w:b/>
          <w:sz w:val="40"/>
          <w:szCs w:val="40"/>
          <w:lang w:val="es-ES_tradnl"/>
        </w:rPr>
        <w:t>A</w:t>
      </w:r>
      <w:r w:rsidR="00425711" w:rsidRPr="00B103EC">
        <w:rPr>
          <w:b/>
          <w:sz w:val="40"/>
          <w:szCs w:val="40"/>
          <w:lang w:val="es-ES_tradnl"/>
        </w:rPr>
        <w:t>C</w:t>
      </w:r>
    </w:p>
    <w:p w:rsidR="00425711" w:rsidRPr="00B103EC" w:rsidRDefault="00425711">
      <w:pPr>
        <w:rPr>
          <w:b/>
          <w:lang w:val="es-ES_tradnl"/>
        </w:rPr>
      </w:pPr>
      <w:r w:rsidRPr="00B103EC">
        <w:rPr>
          <w:b/>
          <w:lang w:val="es-ES_tradnl"/>
        </w:rPr>
        <w:t>Dictado del curso:</w:t>
      </w:r>
    </w:p>
    <w:p w:rsidR="00425711" w:rsidRDefault="00425711">
      <w:pPr>
        <w:rPr>
          <w:lang w:val="es-ES_tradnl"/>
        </w:rPr>
      </w:pPr>
      <w:r>
        <w:rPr>
          <w:lang w:val="es-ES_tradnl"/>
        </w:rPr>
        <w:t xml:space="preserve">Lunes </w:t>
      </w:r>
      <w:r w:rsidR="00173AE9">
        <w:rPr>
          <w:lang w:val="es-ES_tradnl"/>
        </w:rPr>
        <w:t>25 de abril de 2017</w:t>
      </w:r>
      <w:r w:rsidR="00127473">
        <w:rPr>
          <w:lang w:val="es-ES_tradnl"/>
        </w:rPr>
        <w:t xml:space="preserve"> a las 14.30 horas.-</w:t>
      </w:r>
    </w:p>
    <w:p w:rsidR="00173AE9" w:rsidRDefault="00173AE9">
      <w:pPr>
        <w:rPr>
          <w:lang w:val="es-ES_tradnl"/>
        </w:rPr>
      </w:pPr>
      <w:r>
        <w:rPr>
          <w:lang w:val="es-ES_tradnl"/>
        </w:rPr>
        <w:t>En Av. Belgrano 5</w:t>
      </w:r>
      <w:r w:rsidR="00127473">
        <w:rPr>
          <w:lang w:val="es-ES_tradnl"/>
        </w:rPr>
        <w:t>61</w:t>
      </w:r>
      <w:r>
        <w:rPr>
          <w:lang w:val="es-ES_tradnl"/>
        </w:rPr>
        <w:t xml:space="preserve"> PB </w:t>
      </w:r>
      <w:r w:rsidR="00127473">
        <w:rPr>
          <w:lang w:val="es-ES_tradnl"/>
        </w:rPr>
        <w:t xml:space="preserve">(entre Perú y </w:t>
      </w:r>
      <w:proofErr w:type="spellStart"/>
      <w:r w:rsidR="00127473">
        <w:rPr>
          <w:lang w:val="es-ES_tradnl"/>
        </w:rPr>
        <w:t>Bolivar</w:t>
      </w:r>
      <w:proofErr w:type="spellEnd"/>
      <w:r w:rsidR="00127473">
        <w:rPr>
          <w:lang w:val="es-ES_tradnl"/>
        </w:rPr>
        <w:t>)</w:t>
      </w:r>
      <w:r>
        <w:rPr>
          <w:lang w:val="es-ES_tradnl"/>
        </w:rPr>
        <w:t xml:space="preserve">cercano a las instalaciones de CACAAV </w:t>
      </w:r>
      <w:bookmarkStart w:id="0" w:name="_GoBack"/>
      <w:bookmarkEnd w:id="0"/>
    </w:p>
    <w:p w:rsidR="00425711" w:rsidRPr="00B103EC" w:rsidRDefault="00425711">
      <w:pPr>
        <w:rPr>
          <w:b/>
          <w:lang w:val="es-ES_tradnl"/>
        </w:rPr>
      </w:pPr>
      <w:r w:rsidRPr="00B103EC">
        <w:rPr>
          <w:b/>
          <w:lang w:val="es-ES_tradnl"/>
        </w:rPr>
        <w:t>Coordinación académica:</w:t>
      </w:r>
    </w:p>
    <w:p w:rsidR="00425711" w:rsidRDefault="00425711">
      <w:pPr>
        <w:rPr>
          <w:lang w:val="es-ES_tradnl"/>
        </w:rPr>
      </w:pPr>
      <w:r>
        <w:rPr>
          <w:lang w:val="es-ES_tradnl"/>
        </w:rPr>
        <w:t>Andres Schwarz, Gustavo Goldman, Ricardo Bezprozvanoy.</w:t>
      </w:r>
    </w:p>
    <w:p w:rsidR="00425711" w:rsidRPr="00B103EC" w:rsidRDefault="00425711">
      <w:pPr>
        <w:rPr>
          <w:b/>
          <w:lang w:val="es-ES_tradnl"/>
        </w:rPr>
      </w:pPr>
      <w:r w:rsidRPr="00B103EC">
        <w:rPr>
          <w:b/>
          <w:lang w:val="es-ES_tradnl"/>
        </w:rPr>
        <w:t>Destinatarios del curso:</w:t>
      </w:r>
    </w:p>
    <w:p w:rsidR="00425711" w:rsidRDefault="00425711">
      <w:pPr>
        <w:rPr>
          <w:lang w:val="es-ES_tradnl"/>
        </w:rPr>
      </w:pPr>
      <w:r>
        <w:rPr>
          <w:lang w:val="es-ES_tradnl"/>
        </w:rPr>
        <w:t>Miembros de CACAAV y Centros de Capacitación que deseen tener una mirada de  fundamentos sobre el sistema de certificación con más demanda y aceptación en el mercado con el fin de aplicar los conceptos en la práctica cotidiana.</w:t>
      </w:r>
    </w:p>
    <w:p w:rsidR="00425711" w:rsidRPr="00B103EC" w:rsidRDefault="00425711">
      <w:pPr>
        <w:rPr>
          <w:b/>
          <w:lang w:val="es-ES_tradnl"/>
        </w:rPr>
      </w:pPr>
      <w:r w:rsidRPr="00B103EC">
        <w:rPr>
          <w:b/>
          <w:lang w:val="es-ES_tradnl"/>
        </w:rPr>
        <w:t>Fundamentos:</w:t>
      </w:r>
    </w:p>
    <w:p w:rsidR="00425711" w:rsidRDefault="00425711">
      <w:pPr>
        <w:rPr>
          <w:lang w:val="es-ES_tradnl"/>
        </w:rPr>
      </w:pPr>
      <w:r>
        <w:rPr>
          <w:lang w:val="es-ES_tradnl"/>
        </w:rPr>
        <w:t xml:space="preserve">La creciente toma de conciencia del impacto de la construcción obliga a repensar la forma en que ejercemos nuestra actividad. Nuevas normativas aparecen en el ámbito local, junto con una creciente oferta de productos y servicios sustentables, sumado a un creciente ajuste en las tarifas energéticas en este </w:t>
      </w:r>
      <w:r w:rsidR="00B103EC">
        <w:rPr>
          <w:lang w:val="es-ES_tradnl"/>
        </w:rPr>
        <w:t>contexto,</w:t>
      </w:r>
      <w:r>
        <w:rPr>
          <w:lang w:val="es-ES_tradnl"/>
        </w:rPr>
        <w:t xml:space="preserve"> los diferentes participantes de la industria comienzan a requerir criterios que oriente sus prácticas. Actualmente estos criterios se aplican a partid del uso de sistemas de certificación.</w:t>
      </w:r>
    </w:p>
    <w:p w:rsidR="00425711" w:rsidRPr="00B103EC" w:rsidRDefault="00425711">
      <w:pPr>
        <w:rPr>
          <w:b/>
          <w:lang w:val="es-ES_tradnl"/>
        </w:rPr>
      </w:pPr>
      <w:r w:rsidRPr="00B103EC">
        <w:rPr>
          <w:b/>
          <w:lang w:val="es-ES_tradnl"/>
        </w:rPr>
        <w:t>Objetivos del curso:</w:t>
      </w:r>
    </w:p>
    <w:p w:rsidR="00425711" w:rsidRDefault="00425711">
      <w:pPr>
        <w:rPr>
          <w:lang w:val="es-ES_tradnl"/>
        </w:rPr>
      </w:pPr>
      <w:r>
        <w:rPr>
          <w:lang w:val="es-ES_tradnl"/>
        </w:rPr>
        <w:t xml:space="preserve">El objetivo principal del curso es explicar los conceptos básicos para implementar prácticas sustentables en los proyectos, independientemente de su escala. Comentar formas de </w:t>
      </w:r>
      <w:r w:rsidR="00B103EC">
        <w:rPr>
          <w:lang w:val="es-ES_tradnl"/>
        </w:rPr>
        <w:t>integración,</w:t>
      </w:r>
      <w:r>
        <w:rPr>
          <w:lang w:val="es-ES_tradnl"/>
        </w:rPr>
        <w:t xml:space="preserve"> ejemplificándolos con casos reales en nuestro medio y específicos para los miembros de </w:t>
      </w:r>
      <w:r w:rsidR="00B103EC">
        <w:rPr>
          <w:lang w:val="es-ES_tradnl"/>
        </w:rPr>
        <w:t>CACAAV. Explicar</w:t>
      </w:r>
      <w:r>
        <w:rPr>
          <w:lang w:val="es-ES_tradnl"/>
        </w:rPr>
        <w:t xml:space="preserve"> los conceptos básicos del sistema de certificación LEEDTM, y de qué manera los mismos afectan en la actividad concreta de los miembros de CACAAV y Centros de Capacitación.</w:t>
      </w:r>
    </w:p>
    <w:p w:rsidR="00425711" w:rsidRDefault="00CF27B0">
      <w:pPr>
        <w:rPr>
          <w:lang w:val="es-ES_tradnl"/>
        </w:rPr>
      </w:pPr>
      <w:proofErr w:type="spellStart"/>
      <w:r>
        <w:rPr>
          <w:b/>
          <w:lang w:val="es-ES_tradnl"/>
        </w:rPr>
        <w:lastRenderedPageBreak/>
        <w:t>Temas</w:t>
      </w:r>
      <w:proofErr w:type="gramStart"/>
      <w:r>
        <w:rPr>
          <w:b/>
          <w:lang w:val="es-ES_tradnl"/>
        </w:rPr>
        <w:t>;</w:t>
      </w:r>
      <w:r w:rsidR="00425711">
        <w:rPr>
          <w:lang w:val="es-ES_tradnl"/>
        </w:rPr>
        <w:t>Introducción</w:t>
      </w:r>
      <w:proofErr w:type="spellEnd"/>
      <w:proofErr w:type="gramEnd"/>
      <w:r w:rsidR="00425711">
        <w:rPr>
          <w:lang w:val="es-ES_tradnl"/>
        </w:rPr>
        <w:t>, Sistemas de certificación. Sistemas LEED. H</w:t>
      </w:r>
      <w:r w:rsidR="00601893">
        <w:rPr>
          <w:lang w:val="es-ES_tradnl"/>
        </w:rPr>
        <w:t>i</w:t>
      </w:r>
      <w:r w:rsidR="00425711">
        <w:rPr>
          <w:lang w:val="es-ES_tradnl"/>
        </w:rPr>
        <w:t>st</w:t>
      </w:r>
      <w:r w:rsidR="00601893">
        <w:rPr>
          <w:lang w:val="es-ES_tradnl"/>
        </w:rPr>
        <w:t>or</w:t>
      </w:r>
      <w:r w:rsidR="00425711">
        <w:rPr>
          <w:lang w:val="es-ES_tradnl"/>
        </w:rPr>
        <w:t xml:space="preserve">ia del </w:t>
      </w:r>
      <w:r w:rsidR="00B103EC">
        <w:rPr>
          <w:lang w:val="es-ES_tradnl"/>
        </w:rPr>
        <w:t xml:space="preserve">sistema. </w:t>
      </w:r>
      <w:r w:rsidR="00425711">
        <w:rPr>
          <w:lang w:val="es-ES_tradnl"/>
        </w:rPr>
        <w:t xml:space="preserve">LEED V4, Sistemas de certificación. Proceso. Costos. Matricula profesional LEED (una </w:t>
      </w:r>
      <w:r w:rsidR="00B103EC">
        <w:rPr>
          <w:lang w:val="es-ES_tradnl"/>
        </w:rPr>
        <w:t>hora:</w:t>
      </w:r>
      <w:r w:rsidR="00425711">
        <w:rPr>
          <w:lang w:val="es-ES_tradnl"/>
        </w:rPr>
        <w:t xml:space="preserve"> RB)</w:t>
      </w:r>
    </w:p>
    <w:p w:rsidR="00425711" w:rsidRDefault="00B103EC">
      <w:pPr>
        <w:rPr>
          <w:lang w:val="es-ES_tradnl"/>
        </w:rPr>
      </w:pPr>
      <w:r w:rsidRPr="00B103EC">
        <w:rPr>
          <w:b/>
          <w:lang w:val="es-ES_tradnl"/>
        </w:rPr>
        <w:t>Categorías</w:t>
      </w:r>
      <w:r w:rsidR="00425711">
        <w:rPr>
          <w:lang w:val="es-ES_tradnl"/>
        </w:rPr>
        <w:t xml:space="preserve">: Uso racional del </w:t>
      </w:r>
      <w:r>
        <w:rPr>
          <w:lang w:val="es-ES_tradnl"/>
        </w:rPr>
        <w:t>terreno,</w:t>
      </w:r>
      <w:r w:rsidR="00425711">
        <w:rPr>
          <w:lang w:val="es-ES_tradnl"/>
        </w:rPr>
        <w:t xml:space="preserve"> Uso eficiente del </w:t>
      </w:r>
      <w:r>
        <w:rPr>
          <w:lang w:val="es-ES_tradnl"/>
        </w:rPr>
        <w:t>agua,</w:t>
      </w:r>
      <w:r w:rsidR="00425711">
        <w:rPr>
          <w:lang w:val="es-ES_tradnl"/>
        </w:rPr>
        <w:t xml:space="preserve"> Materiales sustentables, Calidad ambiental interior, </w:t>
      </w:r>
      <w:r w:rsidR="00601893">
        <w:rPr>
          <w:lang w:val="es-ES_tradnl"/>
        </w:rPr>
        <w:t xml:space="preserve">Uso y conservación de energía </w:t>
      </w:r>
      <w:r>
        <w:rPr>
          <w:lang w:val="es-ES_tradnl"/>
        </w:rPr>
        <w:t>(una</w:t>
      </w:r>
      <w:r w:rsidR="00601893">
        <w:rPr>
          <w:lang w:val="es-ES_tradnl"/>
        </w:rPr>
        <w:t xml:space="preserve"> hora GG + AS)</w:t>
      </w:r>
    </w:p>
    <w:p w:rsidR="00425711" w:rsidRPr="00B103EC" w:rsidRDefault="00601893">
      <w:r w:rsidRPr="00B103EC">
        <w:rPr>
          <w:b/>
          <w:lang w:val="es-ES_tradnl"/>
        </w:rPr>
        <w:t xml:space="preserve">Estrategias </w:t>
      </w:r>
      <w:r w:rsidR="00B103EC" w:rsidRPr="00B103EC">
        <w:rPr>
          <w:b/>
          <w:lang w:val="es-ES_tradnl"/>
        </w:rPr>
        <w:t>específicas</w:t>
      </w:r>
      <w:r>
        <w:rPr>
          <w:lang w:val="es-ES_tradnl"/>
        </w:rPr>
        <w:t xml:space="preserve">: Aire exterior: renovaciones y caudales de ventilación. Calidad del aire </w:t>
      </w:r>
      <w:r w:rsidR="00541CDC">
        <w:rPr>
          <w:lang w:val="es-ES_tradnl"/>
        </w:rPr>
        <w:t xml:space="preserve">durante la construcción y antes de entregar la obra. Conceptos básicos de instalaciones de refrigeración y </w:t>
      </w:r>
      <w:r w:rsidR="00B103EC">
        <w:rPr>
          <w:lang w:val="es-ES_tradnl"/>
        </w:rPr>
        <w:t xml:space="preserve">calefacción. </w:t>
      </w:r>
      <w:r w:rsidR="00541CDC">
        <w:rPr>
          <w:lang w:val="es-ES_tradnl"/>
        </w:rPr>
        <w:t xml:space="preserve">Indicadores de eficiencia en </w:t>
      </w:r>
      <w:r w:rsidR="00B103EC">
        <w:rPr>
          <w:lang w:val="es-ES_tradnl"/>
        </w:rPr>
        <w:t xml:space="preserve">equipos. </w:t>
      </w:r>
      <w:r w:rsidR="00541CDC">
        <w:rPr>
          <w:lang w:val="es-ES_tradnl"/>
        </w:rPr>
        <w:t xml:space="preserve">Controles en equipos termomecánicos. Gestión de las instalaciones principales: instalación y puesta en </w:t>
      </w:r>
      <w:r w:rsidR="00B103EC">
        <w:rPr>
          <w:lang w:val="es-ES_tradnl"/>
        </w:rPr>
        <w:t>marcha.</w:t>
      </w:r>
      <w:proofErr w:type="spellStart"/>
      <w:r w:rsidR="00B103EC" w:rsidRPr="00B103EC">
        <w:t>Commissioning</w:t>
      </w:r>
      <w:proofErr w:type="spellEnd"/>
      <w:r w:rsidR="00B103EC" w:rsidRPr="00B103EC">
        <w:t xml:space="preserve"> (dos horas GG+AS+RB)</w:t>
      </w:r>
    </w:p>
    <w:sectPr w:rsidR="00425711" w:rsidRPr="00B10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A8" w:rsidRDefault="00A31AA8" w:rsidP="00B103EC">
      <w:pPr>
        <w:spacing w:after="0" w:line="240" w:lineRule="auto"/>
      </w:pPr>
      <w:r>
        <w:separator/>
      </w:r>
    </w:p>
  </w:endnote>
  <w:endnote w:type="continuationSeparator" w:id="0">
    <w:p w:rsidR="00A31AA8" w:rsidRDefault="00A31AA8" w:rsidP="00B1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A8" w:rsidRDefault="00A31AA8" w:rsidP="00B103EC">
      <w:pPr>
        <w:spacing w:after="0" w:line="240" w:lineRule="auto"/>
      </w:pPr>
      <w:r>
        <w:separator/>
      </w:r>
    </w:p>
  </w:footnote>
  <w:footnote w:type="continuationSeparator" w:id="0">
    <w:p w:rsidR="00A31AA8" w:rsidRDefault="00A31AA8" w:rsidP="00B10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11"/>
    <w:rsid w:val="00127473"/>
    <w:rsid w:val="00173AE9"/>
    <w:rsid w:val="00425711"/>
    <w:rsid w:val="004C053A"/>
    <w:rsid w:val="004E4878"/>
    <w:rsid w:val="00530FDE"/>
    <w:rsid w:val="00541CDC"/>
    <w:rsid w:val="00601893"/>
    <w:rsid w:val="0072256A"/>
    <w:rsid w:val="00A31AA8"/>
    <w:rsid w:val="00AC116E"/>
    <w:rsid w:val="00B103EC"/>
    <w:rsid w:val="00CF27B0"/>
    <w:rsid w:val="00C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3EC"/>
  </w:style>
  <w:style w:type="paragraph" w:styleId="Piedepgina">
    <w:name w:val="footer"/>
    <w:basedOn w:val="Normal"/>
    <w:link w:val="PiedepginaCar"/>
    <w:uiPriority w:val="99"/>
    <w:unhideWhenUsed/>
    <w:rsid w:val="00B10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3EC"/>
  </w:style>
  <w:style w:type="paragraph" w:styleId="Textodeglobo">
    <w:name w:val="Balloon Text"/>
    <w:basedOn w:val="Normal"/>
    <w:link w:val="TextodegloboCar"/>
    <w:uiPriority w:val="99"/>
    <w:semiHidden/>
    <w:unhideWhenUsed/>
    <w:rsid w:val="0017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3EC"/>
  </w:style>
  <w:style w:type="paragraph" w:styleId="Piedepgina">
    <w:name w:val="footer"/>
    <w:basedOn w:val="Normal"/>
    <w:link w:val="PiedepginaCar"/>
    <w:uiPriority w:val="99"/>
    <w:unhideWhenUsed/>
    <w:rsid w:val="00B10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3EC"/>
  </w:style>
  <w:style w:type="paragraph" w:styleId="Textodeglobo">
    <w:name w:val="Balloon Text"/>
    <w:basedOn w:val="Normal"/>
    <w:link w:val="TextodegloboCar"/>
    <w:uiPriority w:val="99"/>
    <w:semiHidden/>
    <w:unhideWhenUsed/>
    <w:rsid w:val="0017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</dc:creator>
  <cp:lastModifiedBy>Nely</cp:lastModifiedBy>
  <cp:revision>6</cp:revision>
  <cp:lastPrinted>2017-03-09T22:41:00Z</cp:lastPrinted>
  <dcterms:created xsi:type="dcterms:W3CDTF">2017-03-09T22:01:00Z</dcterms:created>
  <dcterms:modified xsi:type="dcterms:W3CDTF">2017-04-11T15:28:00Z</dcterms:modified>
</cp:coreProperties>
</file>